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229E" w:rsidRDefault="0024229E" w:rsidP="00207546">
      <w:pPr>
        <w:pStyle w:val="af2"/>
        <w:suppressAutoHyphens/>
        <w:spacing w:before="0" w:beforeAutospacing="0" w:after="0" w:afterAutospacing="0"/>
        <w:rPr>
          <w:sz w:val="28"/>
          <w:szCs w:val="28"/>
        </w:rPr>
      </w:pPr>
    </w:p>
    <w:tbl>
      <w:tblPr>
        <w:tblW w:w="10186" w:type="dxa"/>
        <w:tblInd w:w="-851" w:type="dxa"/>
        <w:tblCellMar>
          <w:left w:w="0" w:type="dxa"/>
          <w:right w:w="0" w:type="dxa"/>
        </w:tblCellMar>
        <w:tblLook w:val="0000"/>
      </w:tblPr>
      <w:tblGrid>
        <w:gridCol w:w="4928"/>
        <w:gridCol w:w="5258"/>
      </w:tblGrid>
      <w:tr w:rsidR="00207546" w:rsidRPr="004502C8" w:rsidTr="00E25E4C">
        <w:trPr>
          <w:trHeight w:val="6218"/>
        </w:trPr>
        <w:tc>
          <w:tcPr>
            <w:tcW w:w="4928" w:type="dxa"/>
          </w:tcPr>
          <w:p w:rsidR="00207546" w:rsidRPr="004502C8" w:rsidRDefault="00207546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207546" w:rsidRDefault="00207546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Министр спорта Алтайского края</w:t>
            </w:r>
          </w:p>
          <w:p w:rsidR="00207546" w:rsidRDefault="00207546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207546" w:rsidRPr="004502C8" w:rsidRDefault="00207546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_________________А.А.Перфильев</w:t>
            </w:r>
          </w:p>
          <w:p w:rsidR="00207546" w:rsidRDefault="00207546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502C8">
              <w:rPr>
                <w:rFonts w:ascii="Times New Roman" w:hAnsi="Times New Roman"/>
                <w:sz w:val="24"/>
                <w:szCs w:val="24"/>
              </w:rPr>
              <w:t>«__»______________201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502C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07546" w:rsidRDefault="00207546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207546" w:rsidRDefault="00207546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207546" w:rsidRPr="004502C8" w:rsidRDefault="00207546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502C8">
              <w:rPr>
                <w:rFonts w:ascii="Times New Roman" w:hAnsi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</w:t>
            </w:r>
          </w:p>
          <w:p w:rsidR="00207546" w:rsidRPr="0053001E" w:rsidRDefault="00207546" w:rsidP="00E25E4C">
            <w:pPr>
              <w:pStyle w:val="af4"/>
              <w:ind w:right="-72"/>
              <w:rPr>
                <w:rStyle w:val="af3"/>
                <w:rFonts w:ascii="Times New Roman" w:hAnsi="Times New Roman"/>
                <w:b w:val="0"/>
                <w:sz w:val="24"/>
                <w:szCs w:val="24"/>
              </w:rPr>
            </w:pPr>
            <w:r w:rsidRPr="0053001E">
              <w:rPr>
                <w:rStyle w:val="af3"/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="000B7027">
              <w:rPr>
                <w:rStyle w:val="af3"/>
                <w:rFonts w:ascii="Times New Roman" w:hAnsi="Times New Roman"/>
                <w:sz w:val="24"/>
                <w:szCs w:val="24"/>
              </w:rPr>
              <w:t>АКОО «Алтайская</w:t>
            </w:r>
            <w:r w:rsidRPr="0053001E">
              <w:rPr>
                <w:rStyle w:val="af3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7546" w:rsidRPr="0053001E" w:rsidRDefault="000B7027" w:rsidP="00E25E4C">
            <w:pPr>
              <w:pStyle w:val="af4"/>
              <w:ind w:right="-72"/>
              <w:rPr>
                <w:rStyle w:val="af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/>
                <w:sz w:val="24"/>
                <w:szCs w:val="24"/>
              </w:rPr>
              <w:t>Федерация</w:t>
            </w:r>
            <w:r w:rsidR="00207546" w:rsidRPr="0053001E">
              <w:rPr>
                <w:rStyle w:val="af3"/>
                <w:rFonts w:ascii="Times New Roman" w:hAnsi="Times New Roman"/>
                <w:sz w:val="24"/>
                <w:szCs w:val="24"/>
              </w:rPr>
              <w:t xml:space="preserve"> авто</w:t>
            </w:r>
            <w:r>
              <w:rPr>
                <w:rStyle w:val="af3"/>
                <w:rFonts w:ascii="Times New Roman" w:hAnsi="Times New Roman"/>
                <w:sz w:val="24"/>
                <w:szCs w:val="24"/>
              </w:rPr>
              <w:t xml:space="preserve">мобильного </w:t>
            </w:r>
            <w:r w:rsidR="00207546" w:rsidRPr="0053001E">
              <w:rPr>
                <w:rStyle w:val="af3"/>
                <w:rFonts w:ascii="Times New Roman" w:hAnsi="Times New Roman"/>
                <w:sz w:val="24"/>
                <w:szCs w:val="24"/>
              </w:rPr>
              <w:t>спорта»</w:t>
            </w:r>
          </w:p>
          <w:p w:rsidR="00207546" w:rsidRDefault="00207546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207546" w:rsidRPr="004502C8" w:rsidRDefault="00207546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502C8"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>А.Г. Ан</w:t>
            </w:r>
          </w:p>
          <w:p w:rsidR="00207546" w:rsidRDefault="00207546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«__»______________2019</w:t>
            </w:r>
            <w:r w:rsidRPr="004502C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07546" w:rsidRDefault="00207546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207546" w:rsidRPr="004502C8" w:rsidRDefault="00207546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207546" w:rsidRPr="004502C8" w:rsidRDefault="00207546" w:rsidP="00E25E4C">
            <w:pPr>
              <w:pStyle w:val="af4"/>
              <w:rPr>
                <w:rStyle w:val="af3"/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5258" w:type="dxa"/>
          </w:tcPr>
          <w:p w:rsidR="00207546" w:rsidRPr="004502C8" w:rsidRDefault="00207546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502C8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207546" w:rsidRPr="0053001E" w:rsidRDefault="00207546" w:rsidP="00E25E4C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53001E">
              <w:rPr>
                <w:rStyle w:val="af3"/>
                <w:rFonts w:ascii="Times New Roman" w:hAnsi="Times New Roman"/>
                <w:sz w:val="24"/>
                <w:szCs w:val="24"/>
              </w:rPr>
              <w:t>Глава Администрации Калманского района Алтайского края</w:t>
            </w:r>
            <w:r w:rsidRPr="005300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07546" w:rsidRPr="004502C8" w:rsidRDefault="00207546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502C8"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>Бунет С.Ф.</w:t>
            </w:r>
          </w:p>
          <w:p w:rsidR="00207546" w:rsidRPr="004502C8" w:rsidRDefault="00207546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«__»______________2019</w:t>
            </w:r>
            <w:r w:rsidRPr="004502C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07546" w:rsidRDefault="00207546" w:rsidP="00E25E4C">
            <w:pPr>
              <w:pStyle w:val="af4"/>
              <w:ind w:left="884" w:right="-94"/>
              <w:rPr>
                <w:rStyle w:val="af3"/>
                <w:rFonts w:ascii="Times New Roman" w:hAnsi="Times New Roman"/>
                <w:sz w:val="24"/>
                <w:szCs w:val="24"/>
              </w:rPr>
            </w:pPr>
          </w:p>
          <w:p w:rsidR="00207546" w:rsidRDefault="00207546" w:rsidP="00E25E4C">
            <w:pPr>
              <w:pStyle w:val="af4"/>
              <w:ind w:left="884" w:right="-94"/>
              <w:rPr>
                <w:rStyle w:val="af3"/>
                <w:rFonts w:ascii="Times New Roman" w:hAnsi="Times New Roman"/>
                <w:sz w:val="24"/>
                <w:szCs w:val="24"/>
              </w:rPr>
            </w:pPr>
          </w:p>
          <w:p w:rsidR="00207546" w:rsidRPr="004502C8" w:rsidRDefault="00207546" w:rsidP="0020754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502C8">
              <w:rPr>
                <w:rFonts w:ascii="Times New Roman" w:hAnsi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</w:t>
            </w:r>
          </w:p>
          <w:p w:rsidR="00207546" w:rsidRPr="0053001E" w:rsidRDefault="00207546" w:rsidP="00207546">
            <w:pPr>
              <w:pStyle w:val="af4"/>
              <w:ind w:right="-72"/>
              <w:rPr>
                <w:rStyle w:val="af3"/>
                <w:rFonts w:ascii="Times New Roman" w:hAnsi="Times New Roman"/>
                <w:b w:val="0"/>
                <w:sz w:val="24"/>
                <w:szCs w:val="24"/>
              </w:rPr>
            </w:pPr>
            <w:r w:rsidRPr="0053001E">
              <w:rPr>
                <w:rStyle w:val="af3"/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Style w:val="af3"/>
                <w:rFonts w:ascii="Times New Roman" w:hAnsi="Times New Roman"/>
                <w:sz w:val="24"/>
                <w:szCs w:val="24"/>
              </w:rPr>
              <w:t>Регионального отделения Досааф России по Алтайскому краю</w:t>
            </w:r>
          </w:p>
          <w:p w:rsidR="00207546" w:rsidRDefault="00207546" w:rsidP="0020754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207546" w:rsidRPr="004502C8" w:rsidRDefault="00207546" w:rsidP="0020754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502C8"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>А.Н.Ткаченко</w:t>
            </w:r>
          </w:p>
          <w:p w:rsidR="00207546" w:rsidRDefault="00207546" w:rsidP="0020754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«__»______________2019</w:t>
            </w:r>
            <w:r w:rsidRPr="004502C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07546" w:rsidRDefault="00207546" w:rsidP="00E25E4C">
            <w:pPr>
              <w:pStyle w:val="af4"/>
              <w:ind w:right="-94"/>
              <w:rPr>
                <w:rStyle w:val="af3"/>
                <w:rFonts w:ascii="Times New Roman" w:hAnsi="Times New Roman"/>
                <w:sz w:val="24"/>
                <w:szCs w:val="24"/>
              </w:rPr>
            </w:pPr>
          </w:p>
          <w:p w:rsidR="00207546" w:rsidRDefault="00207546" w:rsidP="00E25E4C">
            <w:pPr>
              <w:pStyle w:val="af4"/>
              <w:ind w:left="884" w:right="-94"/>
              <w:rPr>
                <w:rStyle w:val="af3"/>
                <w:rFonts w:ascii="Times New Roman" w:hAnsi="Times New Roman"/>
                <w:sz w:val="24"/>
                <w:szCs w:val="24"/>
              </w:rPr>
            </w:pPr>
          </w:p>
          <w:p w:rsidR="00207546" w:rsidRPr="004502C8" w:rsidRDefault="00207546" w:rsidP="00E25E4C">
            <w:pPr>
              <w:pStyle w:val="af4"/>
              <w:ind w:right="-94"/>
              <w:rPr>
                <w:rStyle w:val="af3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546" w:rsidRDefault="00207546" w:rsidP="00207546">
      <w:pPr>
        <w:pStyle w:val="af4"/>
        <w:jc w:val="center"/>
        <w:rPr>
          <w:rStyle w:val="af3"/>
          <w:rFonts w:ascii="Times New Roman" w:hAnsi="Times New Roman"/>
          <w:sz w:val="24"/>
          <w:szCs w:val="24"/>
        </w:rPr>
      </w:pPr>
    </w:p>
    <w:p w:rsidR="00207546" w:rsidRDefault="00207546" w:rsidP="00207546">
      <w:pPr>
        <w:pStyle w:val="af4"/>
        <w:jc w:val="center"/>
        <w:rPr>
          <w:rStyle w:val="af3"/>
          <w:rFonts w:ascii="Times New Roman" w:hAnsi="Times New Roman"/>
          <w:sz w:val="24"/>
          <w:szCs w:val="24"/>
        </w:rPr>
      </w:pPr>
    </w:p>
    <w:p w:rsidR="00207546" w:rsidRDefault="00A83F0A" w:rsidP="00207546">
      <w:pPr>
        <w:pStyle w:val="af4"/>
        <w:jc w:val="center"/>
        <w:rPr>
          <w:rStyle w:val="af3"/>
          <w:rFonts w:ascii="Times New Roman" w:hAnsi="Times New Roman"/>
          <w:sz w:val="24"/>
          <w:szCs w:val="24"/>
        </w:rPr>
      </w:pPr>
      <w:r>
        <w:rPr>
          <w:rStyle w:val="af3"/>
          <w:rFonts w:ascii="Times New Roman" w:hAnsi="Times New Roman"/>
          <w:sz w:val="24"/>
          <w:szCs w:val="24"/>
        </w:rPr>
        <w:t xml:space="preserve">КУБОК </w:t>
      </w:r>
      <w:r w:rsidR="00207546">
        <w:rPr>
          <w:rStyle w:val="af3"/>
          <w:rFonts w:ascii="Times New Roman" w:hAnsi="Times New Roman"/>
          <w:sz w:val="24"/>
          <w:szCs w:val="24"/>
        </w:rPr>
        <w:t xml:space="preserve">АЛТАЙСКОГО КРАЯ ПО </w:t>
      </w:r>
      <w:r w:rsidR="000B7027">
        <w:rPr>
          <w:rStyle w:val="af3"/>
          <w:rFonts w:ascii="Times New Roman" w:hAnsi="Times New Roman"/>
          <w:sz w:val="24"/>
          <w:szCs w:val="24"/>
        </w:rPr>
        <w:t>АВТОМОБИЛЬНОМУ СПОРТУ</w:t>
      </w:r>
    </w:p>
    <w:p w:rsidR="000B7027" w:rsidRDefault="000B7027" w:rsidP="00207546">
      <w:pPr>
        <w:pStyle w:val="af4"/>
        <w:jc w:val="center"/>
        <w:rPr>
          <w:rStyle w:val="af3"/>
          <w:rFonts w:ascii="Times New Roman" w:hAnsi="Times New Roman"/>
          <w:sz w:val="24"/>
          <w:szCs w:val="24"/>
        </w:rPr>
      </w:pPr>
      <w:r>
        <w:rPr>
          <w:rStyle w:val="af3"/>
          <w:rFonts w:ascii="Times New Roman" w:hAnsi="Times New Roman"/>
          <w:sz w:val="24"/>
          <w:szCs w:val="24"/>
        </w:rPr>
        <w:t xml:space="preserve">(1 этап) </w:t>
      </w:r>
    </w:p>
    <w:p w:rsidR="00207546" w:rsidRPr="00207546" w:rsidRDefault="00207546" w:rsidP="00207546">
      <w:pPr>
        <w:pStyle w:val="af4"/>
        <w:jc w:val="center"/>
        <w:rPr>
          <w:rStyle w:val="af3"/>
          <w:rFonts w:ascii="Times New Roman" w:hAnsi="Times New Roman"/>
          <w:sz w:val="24"/>
          <w:szCs w:val="24"/>
        </w:rPr>
      </w:pPr>
    </w:p>
    <w:p w:rsidR="00207546" w:rsidRPr="00207546" w:rsidRDefault="00207546" w:rsidP="00207546">
      <w:pPr>
        <w:pStyle w:val="af4"/>
        <w:jc w:val="center"/>
        <w:rPr>
          <w:rStyle w:val="af3"/>
          <w:rFonts w:ascii="Times New Roman" w:hAnsi="Times New Roman"/>
          <w:sz w:val="24"/>
          <w:szCs w:val="24"/>
        </w:rPr>
      </w:pPr>
    </w:p>
    <w:p w:rsidR="00207546" w:rsidRPr="00207546" w:rsidRDefault="00207546" w:rsidP="00207546">
      <w:pPr>
        <w:pStyle w:val="af4"/>
        <w:jc w:val="center"/>
        <w:rPr>
          <w:rStyle w:val="af3"/>
          <w:rFonts w:ascii="Times New Roman" w:hAnsi="Times New Roman"/>
          <w:sz w:val="24"/>
          <w:szCs w:val="24"/>
        </w:rPr>
      </w:pPr>
    </w:p>
    <w:p w:rsidR="00207546" w:rsidRDefault="00207546" w:rsidP="00207546">
      <w:pPr>
        <w:pStyle w:val="af4"/>
        <w:jc w:val="center"/>
        <w:rPr>
          <w:rStyle w:val="af3"/>
          <w:rFonts w:ascii="Times New Roman" w:hAnsi="Times New Roman"/>
          <w:sz w:val="24"/>
          <w:szCs w:val="24"/>
        </w:rPr>
      </w:pPr>
    </w:p>
    <w:p w:rsidR="00207546" w:rsidRDefault="00207546" w:rsidP="00207546">
      <w:pPr>
        <w:pStyle w:val="af4"/>
        <w:jc w:val="center"/>
        <w:rPr>
          <w:rStyle w:val="af3"/>
          <w:rFonts w:ascii="Times New Roman" w:hAnsi="Times New Roman"/>
          <w:sz w:val="24"/>
          <w:szCs w:val="24"/>
        </w:rPr>
      </w:pPr>
    </w:p>
    <w:p w:rsidR="00207546" w:rsidRDefault="00207546" w:rsidP="00207546">
      <w:pPr>
        <w:pStyle w:val="af4"/>
        <w:jc w:val="center"/>
        <w:rPr>
          <w:rStyle w:val="af3"/>
          <w:rFonts w:ascii="Times New Roman" w:hAnsi="Times New Roman"/>
          <w:sz w:val="24"/>
          <w:szCs w:val="24"/>
        </w:rPr>
      </w:pPr>
    </w:p>
    <w:p w:rsidR="00207546" w:rsidRDefault="00207546" w:rsidP="00207546">
      <w:pPr>
        <w:pStyle w:val="af4"/>
        <w:jc w:val="center"/>
        <w:rPr>
          <w:rStyle w:val="af3"/>
          <w:rFonts w:ascii="Times New Roman" w:hAnsi="Times New Roman"/>
          <w:sz w:val="24"/>
          <w:szCs w:val="24"/>
        </w:rPr>
      </w:pPr>
    </w:p>
    <w:p w:rsidR="00207546" w:rsidRDefault="00207546" w:rsidP="00207546">
      <w:pPr>
        <w:pStyle w:val="af4"/>
        <w:jc w:val="center"/>
        <w:rPr>
          <w:rStyle w:val="af3"/>
          <w:rFonts w:ascii="Times New Roman" w:hAnsi="Times New Roman"/>
          <w:sz w:val="24"/>
          <w:szCs w:val="24"/>
        </w:rPr>
      </w:pPr>
    </w:p>
    <w:p w:rsidR="00207546" w:rsidRDefault="00207546" w:rsidP="00207546">
      <w:pPr>
        <w:pStyle w:val="af4"/>
        <w:jc w:val="center"/>
        <w:rPr>
          <w:rStyle w:val="af3"/>
          <w:rFonts w:ascii="Times New Roman" w:hAnsi="Times New Roman"/>
          <w:sz w:val="24"/>
          <w:szCs w:val="24"/>
        </w:rPr>
      </w:pPr>
    </w:p>
    <w:p w:rsidR="000B7027" w:rsidRDefault="000B7027" w:rsidP="00207546">
      <w:pPr>
        <w:pStyle w:val="af4"/>
        <w:jc w:val="center"/>
        <w:rPr>
          <w:rStyle w:val="af3"/>
          <w:rFonts w:ascii="Times New Roman" w:hAnsi="Times New Roman"/>
          <w:sz w:val="24"/>
          <w:szCs w:val="24"/>
        </w:rPr>
      </w:pPr>
    </w:p>
    <w:p w:rsidR="000B7027" w:rsidRDefault="000B7027" w:rsidP="00207546">
      <w:pPr>
        <w:pStyle w:val="af4"/>
        <w:jc w:val="center"/>
        <w:rPr>
          <w:rStyle w:val="af3"/>
          <w:rFonts w:ascii="Times New Roman" w:hAnsi="Times New Roman"/>
          <w:sz w:val="24"/>
          <w:szCs w:val="24"/>
        </w:rPr>
      </w:pPr>
    </w:p>
    <w:p w:rsidR="000B7027" w:rsidRDefault="000B7027" w:rsidP="00207546">
      <w:pPr>
        <w:pStyle w:val="af4"/>
        <w:jc w:val="center"/>
        <w:rPr>
          <w:rStyle w:val="af3"/>
          <w:rFonts w:ascii="Times New Roman" w:hAnsi="Times New Roman"/>
          <w:sz w:val="24"/>
          <w:szCs w:val="24"/>
        </w:rPr>
      </w:pPr>
    </w:p>
    <w:p w:rsidR="000B7027" w:rsidRDefault="000B7027" w:rsidP="00207546">
      <w:pPr>
        <w:pStyle w:val="af4"/>
        <w:jc w:val="center"/>
        <w:rPr>
          <w:rStyle w:val="af3"/>
          <w:rFonts w:ascii="Times New Roman" w:hAnsi="Times New Roman"/>
          <w:sz w:val="24"/>
          <w:szCs w:val="24"/>
        </w:rPr>
      </w:pPr>
    </w:p>
    <w:p w:rsidR="000B7027" w:rsidRDefault="000B7027" w:rsidP="00207546">
      <w:pPr>
        <w:pStyle w:val="af4"/>
        <w:jc w:val="center"/>
        <w:rPr>
          <w:rStyle w:val="af3"/>
          <w:rFonts w:ascii="Times New Roman" w:hAnsi="Times New Roman"/>
          <w:sz w:val="24"/>
          <w:szCs w:val="24"/>
        </w:rPr>
      </w:pPr>
    </w:p>
    <w:p w:rsidR="000B7027" w:rsidRDefault="000B7027" w:rsidP="00207546">
      <w:pPr>
        <w:pStyle w:val="af4"/>
        <w:jc w:val="center"/>
        <w:rPr>
          <w:rStyle w:val="af3"/>
          <w:rFonts w:ascii="Times New Roman" w:hAnsi="Times New Roman"/>
          <w:sz w:val="24"/>
          <w:szCs w:val="24"/>
        </w:rPr>
      </w:pPr>
    </w:p>
    <w:p w:rsidR="000B7027" w:rsidRDefault="000B7027" w:rsidP="00207546">
      <w:pPr>
        <w:pStyle w:val="af4"/>
        <w:jc w:val="center"/>
        <w:rPr>
          <w:rStyle w:val="af3"/>
          <w:rFonts w:ascii="Times New Roman" w:hAnsi="Times New Roman"/>
          <w:sz w:val="24"/>
          <w:szCs w:val="24"/>
        </w:rPr>
      </w:pPr>
    </w:p>
    <w:p w:rsidR="000B7027" w:rsidRDefault="000B7027" w:rsidP="00207546">
      <w:pPr>
        <w:pStyle w:val="af4"/>
        <w:jc w:val="center"/>
        <w:rPr>
          <w:rStyle w:val="af3"/>
          <w:rFonts w:ascii="Times New Roman" w:hAnsi="Times New Roman"/>
          <w:sz w:val="24"/>
          <w:szCs w:val="24"/>
        </w:rPr>
      </w:pPr>
    </w:p>
    <w:p w:rsidR="000B7027" w:rsidRDefault="000B7027" w:rsidP="00207546">
      <w:pPr>
        <w:pStyle w:val="af4"/>
        <w:jc w:val="center"/>
        <w:rPr>
          <w:rStyle w:val="af3"/>
          <w:rFonts w:ascii="Times New Roman" w:hAnsi="Times New Roman"/>
          <w:sz w:val="24"/>
          <w:szCs w:val="24"/>
        </w:rPr>
      </w:pPr>
    </w:p>
    <w:p w:rsidR="00207546" w:rsidRDefault="00207546" w:rsidP="00207546">
      <w:pPr>
        <w:pStyle w:val="af4"/>
        <w:jc w:val="center"/>
        <w:rPr>
          <w:rStyle w:val="af3"/>
          <w:rFonts w:ascii="Times New Roman" w:hAnsi="Times New Roman"/>
          <w:sz w:val="24"/>
          <w:szCs w:val="24"/>
        </w:rPr>
      </w:pPr>
      <w:r>
        <w:rPr>
          <w:rStyle w:val="af3"/>
          <w:rFonts w:ascii="Times New Roman" w:hAnsi="Times New Roman"/>
          <w:sz w:val="24"/>
          <w:szCs w:val="24"/>
        </w:rPr>
        <w:t>Г.Барнаул,с.Новороманово</w:t>
      </w:r>
    </w:p>
    <w:p w:rsidR="00207546" w:rsidRDefault="00207546" w:rsidP="00207546">
      <w:pPr>
        <w:pStyle w:val="af4"/>
        <w:jc w:val="center"/>
        <w:rPr>
          <w:rStyle w:val="af3"/>
          <w:rFonts w:ascii="Times New Roman" w:hAnsi="Times New Roman"/>
          <w:sz w:val="24"/>
          <w:szCs w:val="24"/>
        </w:rPr>
      </w:pPr>
    </w:p>
    <w:p w:rsidR="00207546" w:rsidRDefault="000B7027" w:rsidP="00207546">
      <w:pPr>
        <w:pStyle w:val="af4"/>
        <w:jc w:val="center"/>
        <w:rPr>
          <w:rStyle w:val="af3"/>
          <w:rFonts w:ascii="Times New Roman" w:hAnsi="Times New Roman"/>
          <w:sz w:val="24"/>
          <w:szCs w:val="24"/>
        </w:rPr>
      </w:pPr>
      <w:r>
        <w:rPr>
          <w:rStyle w:val="af3"/>
          <w:rFonts w:ascii="Times New Roman" w:hAnsi="Times New Roman"/>
          <w:sz w:val="24"/>
          <w:szCs w:val="24"/>
        </w:rPr>
        <w:t>25</w:t>
      </w:r>
      <w:r w:rsidR="00207546">
        <w:rPr>
          <w:rStyle w:val="af3"/>
          <w:rFonts w:ascii="Times New Roman" w:hAnsi="Times New Roman"/>
          <w:sz w:val="24"/>
          <w:szCs w:val="24"/>
        </w:rPr>
        <w:t>-26 мая 2019г.</w:t>
      </w:r>
    </w:p>
    <w:p w:rsidR="00207546" w:rsidRDefault="00207546" w:rsidP="00207546">
      <w:pPr>
        <w:pStyle w:val="af4"/>
        <w:jc w:val="center"/>
        <w:rPr>
          <w:rStyle w:val="af3"/>
          <w:rFonts w:ascii="Times New Roman" w:hAnsi="Times New Roman"/>
          <w:sz w:val="24"/>
          <w:szCs w:val="24"/>
        </w:rPr>
      </w:pPr>
    </w:p>
    <w:p w:rsidR="00207546" w:rsidRDefault="00207546" w:rsidP="00207546">
      <w:pPr>
        <w:pStyle w:val="af4"/>
        <w:jc w:val="center"/>
        <w:rPr>
          <w:rStyle w:val="af3"/>
          <w:rFonts w:ascii="Times New Roman" w:hAnsi="Times New Roman"/>
          <w:sz w:val="24"/>
          <w:szCs w:val="24"/>
        </w:rPr>
      </w:pPr>
    </w:p>
    <w:p w:rsidR="00207546" w:rsidRDefault="00207546" w:rsidP="00207546">
      <w:pPr>
        <w:pStyle w:val="af4"/>
        <w:jc w:val="center"/>
        <w:rPr>
          <w:rStyle w:val="af3"/>
          <w:rFonts w:ascii="Times New Roman" w:hAnsi="Times New Roman"/>
          <w:sz w:val="24"/>
          <w:szCs w:val="24"/>
        </w:rPr>
      </w:pPr>
    </w:p>
    <w:p w:rsidR="00207546" w:rsidRDefault="00207546" w:rsidP="00207546">
      <w:pPr>
        <w:pStyle w:val="af4"/>
        <w:jc w:val="center"/>
        <w:rPr>
          <w:rStyle w:val="af3"/>
          <w:rFonts w:ascii="Times New Roman" w:hAnsi="Times New Roman"/>
          <w:sz w:val="24"/>
          <w:szCs w:val="24"/>
        </w:rPr>
      </w:pPr>
      <w:r>
        <w:rPr>
          <w:rStyle w:val="af3"/>
          <w:rFonts w:ascii="Times New Roman" w:hAnsi="Times New Roman"/>
          <w:sz w:val="24"/>
          <w:szCs w:val="24"/>
        </w:rPr>
        <w:t>Проводится в соответствии с СК РАФ</w:t>
      </w:r>
    </w:p>
    <w:p w:rsidR="00207546" w:rsidRDefault="00207546" w:rsidP="00207546">
      <w:pPr>
        <w:pStyle w:val="af2"/>
        <w:suppressAutoHyphens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207546" w:rsidRDefault="00207546" w:rsidP="00207546">
      <w:pPr>
        <w:pStyle w:val="af2"/>
        <w:suppressAutoHyphens/>
        <w:spacing w:before="0" w:beforeAutospacing="0" w:after="0" w:afterAutospacing="0"/>
        <w:rPr>
          <w:sz w:val="28"/>
          <w:szCs w:val="28"/>
        </w:rPr>
      </w:pPr>
    </w:p>
    <w:p w:rsidR="00271D34" w:rsidRPr="0024229E" w:rsidRDefault="0024229E" w:rsidP="00207546">
      <w:pPr>
        <w:pStyle w:val="af2"/>
        <w:suppressAutoHyphens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.</w:t>
      </w:r>
    </w:p>
    <w:p w:rsidR="00502018" w:rsidRPr="0024229E" w:rsidRDefault="00E032D5" w:rsidP="00FB0991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5D7A4C">
        <w:rPr>
          <w:b/>
          <w:sz w:val="28"/>
          <w:szCs w:val="28"/>
        </w:rPr>
        <w:t>.</w:t>
      </w:r>
      <w:r w:rsidR="00502018" w:rsidRPr="0024229E">
        <w:rPr>
          <w:b/>
          <w:sz w:val="28"/>
          <w:szCs w:val="28"/>
        </w:rPr>
        <w:t xml:space="preserve"> ОБЩИЕ ПОЛОЖЕНИЯ</w:t>
      </w:r>
    </w:p>
    <w:p w:rsidR="00AB0FC7" w:rsidRPr="0024229E" w:rsidRDefault="00AB0FC7" w:rsidP="00FB0991">
      <w:pPr>
        <w:widowControl/>
        <w:jc w:val="center"/>
        <w:rPr>
          <w:sz w:val="28"/>
          <w:szCs w:val="28"/>
        </w:rPr>
      </w:pPr>
    </w:p>
    <w:p w:rsidR="00F65779" w:rsidRPr="0024229E" w:rsidRDefault="000B7027" w:rsidP="005D7A4C">
      <w:pPr>
        <w:pStyle w:val="Bodytext20"/>
        <w:widowControl/>
        <w:shd w:val="clear" w:color="auto" w:fill="auto"/>
        <w:tabs>
          <w:tab w:val="left" w:pos="1145"/>
        </w:tabs>
        <w:suppressAutoHyphens/>
        <w:spacing w:before="0" w:line="240" w:lineRule="auto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 xml:space="preserve">Кубок </w:t>
      </w:r>
      <w:r w:rsidR="005D7A4C">
        <w:rPr>
          <w:color w:val="000000"/>
          <w:lang w:bidi="ru-RU"/>
        </w:rPr>
        <w:t>края (далее – спортивные соревнования) проводится на основании предложения</w:t>
      </w:r>
      <w:r w:rsidR="00F65779" w:rsidRPr="0024229E">
        <w:rPr>
          <w:color w:val="000000"/>
          <w:lang w:bidi="ru-RU"/>
        </w:rPr>
        <w:t xml:space="preserve"> Алтайской краевой общественной организации «Алтайская федерация автомобильного спорта»</w:t>
      </w:r>
      <w:r w:rsidR="00C9248F" w:rsidRPr="0024229E">
        <w:rPr>
          <w:color w:val="000000"/>
          <w:lang w:bidi="ru-RU"/>
        </w:rPr>
        <w:t xml:space="preserve"> (далее АФАС)</w:t>
      </w:r>
      <w:r w:rsidR="00134816">
        <w:rPr>
          <w:color w:val="000000"/>
          <w:lang w:bidi="ru-RU"/>
        </w:rPr>
        <w:t>,</w:t>
      </w:r>
      <w:r w:rsidR="00F65779" w:rsidRPr="0024229E">
        <w:rPr>
          <w:color w:val="000000"/>
          <w:lang w:bidi="ru-RU"/>
        </w:rPr>
        <w:t xml:space="preserve"> надел</w:t>
      </w:r>
      <w:r w:rsidR="005D7A4C">
        <w:rPr>
          <w:color w:val="000000"/>
          <w:lang w:bidi="ru-RU"/>
        </w:rPr>
        <w:t>е</w:t>
      </w:r>
      <w:r w:rsidR="00F65779" w:rsidRPr="0024229E">
        <w:rPr>
          <w:color w:val="000000"/>
          <w:lang w:bidi="ru-RU"/>
        </w:rPr>
        <w:t>нной правами и обязанностями алтайской спортивной федерации по виду спорта «автомобильный».</w:t>
      </w:r>
    </w:p>
    <w:p w:rsidR="00F65779" w:rsidRPr="0024229E" w:rsidRDefault="00F65779" w:rsidP="005D7A4C">
      <w:pPr>
        <w:pStyle w:val="af2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29E">
        <w:rPr>
          <w:sz w:val="28"/>
          <w:szCs w:val="28"/>
        </w:rPr>
        <w:t xml:space="preserve">Соревнования проводятся в соответствии со Спортивным Кодексом РАФ (СК РАФ), общими принципами организации и проведения Чемпионатов, Первенств и Кубков России. Правилами организации и проведения соревнований по </w:t>
      </w:r>
      <w:r w:rsidR="000B7027">
        <w:rPr>
          <w:sz w:val="28"/>
          <w:szCs w:val="28"/>
        </w:rPr>
        <w:t xml:space="preserve">дрэг-рейсингу </w:t>
      </w:r>
      <w:r w:rsidRPr="0024229E">
        <w:rPr>
          <w:sz w:val="28"/>
          <w:szCs w:val="28"/>
        </w:rPr>
        <w:t>(П</w:t>
      </w:r>
      <w:r w:rsidR="000B7027">
        <w:rPr>
          <w:sz w:val="28"/>
          <w:szCs w:val="28"/>
        </w:rPr>
        <w:t>ДР</w:t>
      </w:r>
      <w:r w:rsidRPr="0024229E">
        <w:rPr>
          <w:sz w:val="28"/>
          <w:szCs w:val="28"/>
        </w:rPr>
        <w:t>-019), Регламентом Чемпионата и Кубка России 2019 года по</w:t>
      </w:r>
      <w:r w:rsidR="000B7027">
        <w:rPr>
          <w:sz w:val="28"/>
          <w:szCs w:val="28"/>
        </w:rPr>
        <w:t xml:space="preserve"> дрэг-рейсингу</w:t>
      </w:r>
      <w:r w:rsidRPr="0024229E">
        <w:rPr>
          <w:sz w:val="28"/>
          <w:szCs w:val="28"/>
        </w:rPr>
        <w:t>, специальными техническими требов</w:t>
      </w:r>
      <w:r w:rsidR="005D7A4C">
        <w:rPr>
          <w:sz w:val="28"/>
          <w:szCs w:val="28"/>
        </w:rPr>
        <w:t>аниями и настоящим Регламентом.</w:t>
      </w:r>
    </w:p>
    <w:p w:rsidR="00EF008A" w:rsidRPr="0024229E" w:rsidRDefault="00EF008A" w:rsidP="005D7A4C">
      <w:pPr>
        <w:pStyle w:val="af2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29E">
        <w:rPr>
          <w:sz w:val="28"/>
          <w:szCs w:val="28"/>
        </w:rPr>
        <w:t>Соревнования проводятся в соответствии со Спортивным Кодексом РАФ (СК РАФ), общими принципами организ</w:t>
      </w:r>
      <w:r w:rsidR="005D7A4C">
        <w:rPr>
          <w:sz w:val="28"/>
          <w:szCs w:val="28"/>
        </w:rPr>
        <w:t>ации и проведения чемпионат края.</w:t>
      </w:r>
    </w:p>
    <w:p w:rsidR="001E00C5" w:rsidRPr="0024229E" w:rsidRDefault="001E00C5" w:rsidP="005D7A4C">
      <w:pPr>
        <w:widowControl/>
        <w:tabs>
          <w:tab w:val="left" w:pos="2410"/>
        </w:tabs>
        <w:snapToGrid w:val="0"/>
        <w:ind w:firstLine="709"/>
        <w:jc w:val="both"/>
        <w:rPr>
          <w:iCs/>
          <w:color w:val="000000"/>
          <w:sz w:val="28"/>
          <w:szCs w:val="28"/>
        </w:rPr>
      </w:pPr>
      <w:r w:rsidRPr="0024229E">
        <w:rPr>
          <w:color w:val="000000"/>
          <w:sz w:val="28"/>
          <w:szCs w:val="28"/>
          <w:lang w:bidi="ru-RU"/>
        </w:rPr>
        <w:t>Спортивные соревнования проводятся в соответствии с правилами вида спорта «</w:t>
      </w:r>
      <w:r w:rsidR="00A50A66" w:rsidRPr="0024229E">
        <w:rPr>
          <w:color w:val="000000"/>
          <w:sz w:val="28"/>
          <w:szCs w:val="28"/>
          <w:lang w:bidi="ru-RU"/>
        </w:rPr>
        <w:t>автомобильный</w:t>
      </w:r>
      <w:r w:rsidRPr="0024229E">
        <w:rPr>
          <w:color w:val="000000"/>
          <w:sz w:val="28"/>
          <w:szCs w:val="28"/>
          <w:lang w:bidi="ru-RU"/>
        </w:rPr>
        <w:t>», утвержденны</w:t>
      </w:r>
      <w:r w:rsidR="00A50A66" w:rsidRPr="0024229E">
        <w:rPr>
          <w:color w:val="000000"/>
          <w:sz w:val="28"/>
          <w:szCs w:val="28"/>
          <w:lang w:bidi="ru-RU"/>
        </w:rPr>
        <w:t xml:space="preserve">ми приказом Минспорта России </w:t>
      </w:r>
      <w:r w:rsidR="00A50A66" w:rsidRPr="0024229E">
        <w:rPr>
          <w:iCs/>
          <w:color w:val="000000"/>
          <w:sz w:val="28"/>
          <w:szCs w:val="28"/>
        </w:rPr>
        <w:t xml:space="preserve">от </w:t>
      </w:r>
      <w:r w:rsidR="00134816">
        <w:rPr>
          <w:iCs/>
          <w:color w:val="000000"/>
          <w:sz w:val="28"/>
          <w:szCs w:val="28"/>
        </w:rPr>
        <w:t xml:space="preserve"> </w:t>
      </w:r>
      <w:r w:rsidR="00A50A66" w:rsidRPr="0024229E">
        <w:rPr>
          <w:iCs/>
          <w:color w:val="000000"/>
          <w:sz w:val="28"/>
          <w:szCs w:val="28"/>
        </w:rPr>
        <w:t>19</w:t>
      </w:r>
      <w:r w:rsidR="00134816">
        <w:rPr>
          <w:iCs/>
          <w:color w:val="000000"/>
          <w:sz w:val="28"/>
          <w:szCs w:val="28"/>
        </w:rPr>
        <w:t xml:space="preserve"> </w:t>
      </w:r>
      <w:r w:rsidR="00A50A66" w:rsidRPr="0024229E">
        <w:rPr>
          <w:iCs/>
          <w:color w:val="000000"/>
          <w:sz w:val="28"/>
          <w:szCs w:val="28"/>
        </w:rPr>
        <w:t>декабря</w:t>
      </w:r>
      <w:r w:rsidR="00134816">
        <w:rPr>
          <w:iCs/>
          <w:color w:val="000000"/>
          <w:sz w:val="28"/>
          <w:szCs w:val="28"/>
        </w:rPr>
        <w:t xml:space="preserve"> </w:t>
      </w:r>
      <w:r w:rsidR="00A50A66" w:rsidRPr="0024229E">
        <w:rPr>
          <w:iCs/>
          <w:color w:val="000000"/>
          <w:sz w:val="28"/>
          <w:szCs w:val="28"/>
        </w:rPr>
        <w:t>2018 г. № 1053</w:t>
      </w:r>
    </w:p>
    <w:p w:rsidR="001E00C5" w:rsidRPr="0024229E" w:rsidRDefault="001E00C5" w:rsidP="005D7A4C">
      <w:pPr>
        <w:pStyle w:val="Bodytext20"/>
        <w:widowControl/>
        <w:shd w:val="clear" w:color="auto" w:fill="auto"/>
        <w:suppressAutoHyphens/>
        <w:spacing w:before="0" w:line="240" w:lineRule="auto"/>
        <w:ind w:firstLine="709"/>
      </w:pPr>
      <w:r w:rsidRPr="0024229E">
        <w:rPr>
          <w:color w:val="000000"/>
          <w:lang w:bidi="ru-RU"/>
        </w:rPr>
        <w:t>Обработка персональных данных участников спортивных соревнований осуществляется в соответствии с Федеральным законом от 27.07.2006 № 152-ФЗ «О персональных данных». Согласие на обработку персональных данных представляется в комиссию по допуску участников.</w:t>
      </w:r>
    </w:p>
    <w:p w:rsidR="001E00C5" w:rsidRPr="0024229E" w:rsidRDefault="001E00C5" w:rsidP="005D7A4C">
      <w:pPr>
        <w:pStyle w:val="Bodytext20"/>
        <w:widowControl/>
        <w:shd w:val="clear" w:color="auto" w:fill="auto"/>
        <w:suppressAutoHyphens/>
        <w:spacing w:before="0" w:line="240" w:lineRule="auto"/>
        <w:ind w:firstLine="709"/>
      </w:pPr>
      <w:r w:rsidRPr="0024229E">
        <w:rPr>
          <w:color w:val="000000"/>
          <w:lang w:bidi="ru-RU"/>
        </w:rPr>
        <w:t>Спортивные соревнования проводятся с целью развития автомобильного спорта в Алтайском крае.</w:t>
      </w:r>
    </w:p>
    <w:p w:rsidR="005D7A4C" w:rsidRDefault="001E00C5" w:rsidP="005D7A4C">
      <w:pPr>
        <w:pStyle w:val="af2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bidi="ru-RU"/>
        </w:rPr>
      </w:pPr>
      <w:r w:rsidRPr="0024229E">
        <w:rPr>
          <w:color w:val="000000"/>
          <w:sz w:val="28"/>
          <w:szCs w:val="28"/>
          <w:lang w:bidi="ru-RU"/>
        </w:rPr>
        <w:t>Задачами проведения с</w:t>
      </w:r>
      <w:r w:rsidR="005D7A4C">
        <w:rPr>
          <w:color w:val="000000"/>
          <w:sz w:val="28"/>
          <w:szCs w:val="28"/>
          <w:lang w:bidi="ru-RU"/>
        </w:rPr>
        <w:t>портивных соревнований являются:</w:t>
      </w:r>
    </w:p>
    <w:p w:rsidR="001E00C5" w:rsidRPr="0024229E" w:rsidRDefault="005D7A4C" w:rsidP="005D7A4C">
      <w:pPr>
        <w:pStyle w:val="af2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р</w:t>
      </w:r>
      <w:r w:rsidR="001E00C5" w:rsidRPr="0024229E">
        <w:rPr>
          <w:sz w:val="28"/>
          <w:szCs w:val="28"/>
        </w:rPr>
        <w:t xml:space="preserve">азвитие и популяризация автомобильного спорта, усовершенствование способов технически грамотного вождения, пропаганда правил дорожного движения, привлечение молодёжи в технические и другие клубы для проведения в рамках усиления борьбы с преступностью и наркоманией среди молодёжи, поддержка и развитие технических видов </w:t>
      </w:r>
      <w:r>
        <w:rPr>
          <w:sz w:val="28"/>
          <w:szCs w:val="28"/>
        </w:rPr>
        <w:t>спорта;</w:t>
      </w:r>
    </w:p>
    <w:p w:rsidR="001E00C5" w:rsidRPr="0024229E" w:rsidRDefault="005D7A4C" w:rsidP="005D7A4C">
      <w:pPr>
        <w:pStyle w:val="af2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E00C5" w:rsidRPr="0024229E">
        <w:rPr>
          <w:color w:val="000000"/>
          <w:sz w:val="28"/>
          <w:szCs w:val="28"/>
          <w:lang w:bidi="ru-RU"/>
        </w:rPr>
        <w:t>ыявление сильнейших спортсменов для формирования списка кандидатов в спортивные сборные команды Алтайского края;</w:t>
      </w:r>
    </w:p>
    <w:p w:rsidR="001E00C5" w:rsidRPr="0024229E" w:rsidRDefault="001E00C5" w:rsidP="005D7A4C">
      <w:pPr>
        <w:pStyle w:val="Bodytext20"/>
        <w:widowControl/>
        <w:shd w:val="clear" w:color="auto" w:fill="auto"/>
        <w:suppressAutoHyphens/>
        <w:spacing w:before="0" w:line="240" w:lineRule="auto"/>
        <w:ind w:firstLine="709"/>
      </w:pPr>
      <w:r w:rsidRPr="0024229E">
        <w:rPr>
          <w:color w:val="000000"/>
          <w:lang w:bidi="ru-RU"/>
        </w:rPr>
        <w:t>отбор спортсменов в спортивные сборные команды Алтайского края для подготовки к российским спортивным соревнованиям и участия в них от имени Алтайского края;</w:t>
      </w:r>
    </w:p>
    <w:p w:rsidR="001E00C5" w:rsidRPr="0024229E" w:rsidRDefault="001E00C5" w:rsidP="005D7A4C">
      <w:pPr>
        <w:pStyle w:val="Bodytext20"/>
        <w:widowControl/>
        <w:shd w:val="clear" w:color="auto" w:fill="auto"/>
        <w:suppressAutoHyphens/>
        <w:spacing w:before="0" w:line="240" w:lineRule="auto"/>
        <w:ind w:firstLine="709"/>
      </w:pPr>
      <w:r w:rsidRPr="0024229E">
        <w:t>о</w:t>
      </w:r>
      <w:r w:rsidRPr="0024229E">
        <w:rPr>
          <w:color w:val="000000"/>
          <w:lang w:bidi="ru-RU"/>
        </w:rPr>
        <w:t>пределение ближайшего спортивного резерва спортивной сборной команды Алтайского края;</w:t>
      </w:r>
    </w:p>
    <w:p w:rsidR="001E00C5" w:rsidRPr="0024229E" w:rsidRDefault="001E00C5" w:rsidP="005D7A4C">
      <w:pPr>
        <w:pStyle w:val="Bodytext20"/>
        <w:widowControl/>
        <w:shd w:val="clear" w:color="auto" w:fill="auto"/>
        <w:suppressAutoHyphens/>
        <w:spacing w:before="0" w:line="240" w:lineRule="auto"/>
        <w:ind w:firstLine="709"/>
      </w:pPr>
      <w:r w:rsidRPr="0024229E">
        <w:rPr>
          <w:color w:val="000000"/>
          <w:lang w:bidi="ru-RU"/>
        </w:rPr>
        <w:t>повышение спортивного мастерства спортсменов;</w:t>
      </w:r>
    </w:p>
    <w:p w:rsidR="001E00C5" w:rsidRPr="0024229E" w:rsidRDefault="001E00C5" w:rsidP="005D7A4C">
      <w:pPr>
        <w:pStyle w:val="Bodytext20"/>
        <w:widowControl/>
        <w:shd w:val="clear" w:color="auto" w:fill="auto"/>
        <w:suppressAutoHyphens/>
        <w:spacing w:before="0" w:line="240" w:lineRule="auto"/>
        <w:ind w:firstLine="709"/>
      </w:pPr>
      <w:r w:rsidRPr="0024229E">
        <w:rPr>
          <w:color w:val="000000"/>
          <w:lang w:bidi="ru-RU"/>
        </w:rPr>
        <w:t>укрепления здоровья и создания условий для активных занятий физической культурой и спортом.</w:t>
      </w:r>
    </w:p>
    <w:p w:rsidR="001E00C5" w:rsidRPr="0024229E" w:rsidRDefault="001E00C5" w:rsidP="005D7A4C">
      <w:pPr>
        <w:pStyle w:val="Bodytext20"/>
        <w:widowControl/>
        <w:shd w:val="clear" w:color="auto" w:fill="auto"/>
        <w:suppressAutoHyphens/>
        <w:spacing w:before="0" w:line="240" w:lineRule="auto"/>
        <w:ind w:firstLine="709"/>
      </w:pPr>
      <w:r w:rsidRPr="0024229E">
        <w:rPr>
          <w:color w:val="000000"/>
          <w:lang w:bidi="ru-RU"/>
        </w:rPr>
        <w:lastRenderedPageBreak/>
        <w:t>Запрещается оказывать противоправное влияние на результаты спортивных соревнований, включенных в настоящее положение о краевых официальных спортивных соревнованиях.</w:t>
      </w:r>
    </w:p>
    <w:p w:rsidR="001E00C5" w:rsidRDefault="001E00C5" w:rsidP="005D7A4C">
      <w:pPr>
        <w:pStyle w:val="Bodytext20"/>
        <w:widowControl/>
        <w:shd w:val="clear" w:color="auto" w:fill="auto"/>
        <w:suppressAutoHyphens/>
        <w:spacing w:before="0" w:line="240" w:lineRule="auto"/>
        <w:ind w:firstLine="709"/>
        <w:rPr>
          <w:color w:val="000000"/>
          <w:lang w:bidi="ru-RU"/>
        </w:rPr>
      </w:pPr>
      <w:r w:rsidRPr="0024229E">
        <w:rPr>
          <w:color w:val="000000"/>
          <w:lang w:bidi="ru-RU"/>
        </w:rPr>
        <w:t xml:space="preserve"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</w:t>
      </w:r>
      <w:r w:rsidR="00134816">
        <w:rPr>
          <w:color w:val="000000"/>
          <w:lang w:bidi="ru-RU"/>
        </w:rPr>
        <w:t xml:space="preserve">       </w:t>
      </w:r>
      <w:r w:rsidRPr="0024229E">
        <w:rPr>
          <w:color w:val="000000"/>
          <w:lang w:bidi="ru-RU"/>
        </w:rPr>
        <w:t>3 части 4 статьи 26.2 Федерального закона № 329-ФЗ от 4 декабря 2007 года № 329-ФЗ «О физической культуре и спорте в Российской Федерации».</w:t>
      </w:r>
    </w:p>
    <w:p w:rsidR="00A605CF" w:rsidRDefault="00A605CF" w:rsidP="005D7A4C">
      <w:pPr>
        <w:pStyle w:val="Bodytext20"/>
        <w:widowControl/>
        <w:shd w:val="clear" w:color="auto" w:fill="auto"/>
        <w:suppressAutoHyphens/>
        <w:spacing w:before="0" w:line="240" w:lineRule="auto"/>
        <w:ind w:firstLine="709"/>
        <w:rPr>
          <w:color w:val="000000"/>
          <w:lang w:bidi="ru-RU"/>
        </w:rPr>
      </w:pPr>
    </w:p>
    <w:p w:rsidR="00A605CF" w:rsidRDefault="00A605CF" w:rsidP="005D7A4C">
      <w:pPr>
        <w:pStyle w:val="Bodytext20"/>
        <w:widowControl/>
        <w:shd w:val="clear" w:color="auto" w:fill="auto"/>
        <w:suppressAutoHyphens/>
        <w:spacing w:before="0" w:line="240" w:lineRule="auto"/>
        <w:ind w:firstLine="709"/>
        <w:rPr>
          <w:color w:val="000000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2"/>
        <w:gridCol w:w="3968"/>
        <w:gridCol w:w="4823"/>
      </w:tblGrid>
      <w:tr w:rsidR="00A605CF" w:rsidRPr="009D24F9" w:rsidTr="00E25E4C">
        <w:tc>
          <w:tcPr>
            <w:tcW w:w="572" w:type="dxa"/>
            <w:tcBorders>
              <w:top w:val="single" w:sz="4" w:space="0" w:color="auto"/>
            </w:tcBorders>
            <w:shd w:val="clear" w:color="auto" w:fill="auto"/>
          </w:tcPr>
          <w:p w:rsidR="00A605CF" w:rsidRPr="009D24F9" w:rsidRDefault="00A605CF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D24F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A605CF" w:rsidRPr="009D24F9" w:rsidRDefault="00A605CF" w:rsidP="00E25E4C">
            <w:pPr>
              <w:pStyle w:val="af4"/>
              <w:rPr>
                <w:rFonts w:ascii="Times New Roman" w:eastAsia="Verdana" w:hAnsi="Times New Roman"/>
                <w:sz w:val="24"/>
                <w:szCs w:val="24"/>
              </w:rPr>
            </w:pPr>
            <w:r w:rsidRPr="009D24F9">
              <w:rPr>
                <w:rFonts w:ascii="Times New Roman" w:eastAsia="Verdana" w:hAnsi="Times New Roman"/>
                <w:sz w:val="24"/>
                <w:szCs w:val="24"/>
              </w:rPr>
              <w:t>Наименование и адрес регионального отделения РАФ</w:t>
            </w:r>
          </w:p>
        </w:tc>
        <w:tc>
          <w:tcPr>
            <w:tcW w:w="4824" w:type="dxa"/>
            <w:tcBorders>
              <w:top w:val="single" w:sz="4" w:space="0" w:color="auto"/>
            </w:tcBorders>
            <w:shd w:val="clear" w:color="auto" w:fill="auto"/>
          </w:tcPr>
          <w:p w:rsidR="00A605CF" w:rsidRDefault="00A605CF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601A4">
              <w:rPr>
                <w:rFonts w:ascii="Times New Roman" w:hAnsi="Times New Roman"/>
                <w:sz w:val="24"/>
                <w:szCs w:val="24"/>
              </w:rPr>
              <w:t>Алтайская краевая общественная организация «Алтайская федерация автомобильного спорта» , 656049, г. Барнаул, пр. Социалистический, 39</w:t>
            </w:r>
          </w:p>
          <w:p w:rsidR="00A605CF" w:rsidRPr="009D24F9" w:rsidRDefault="00A605CF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Председатель: Ан Андрей Георгиевич</w:t>
            </w:r>
          </w:p>
        </w:tc>
      </w:tr>
      <w:tr w:rsidR="00A605CF" w:rsidRPr="009D24F9" w:rsidTr="00E25E4C">
        <w:trPr>
          <w:trHeight w:val="1007"/>
        </w:trPr>
        <w:tc>
          <w:tcPr>
            <w:tcW w:w="572" w:type="dxa"/>
            <w:shd w:val="clear" w:color="auto" w:fill="auto"/>
          </w:tcPr>
          <w:p w:rsidR="00A605CF" w:rsidRPr="009D24F9" w:rsidRDefault="00A605CF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D24F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969" w:type="dxa"/>
            <w:shd w:val="clear" w:color="auto" w:fill="auto"/>
          </w:tcPr>
          <w:p w:rsidR="00A605CF" w:rsidRPr="009D24F9" w:rsidRDefault="00A605CF" w:rsidP="00E25E4C">
            <w:pPr>
              <w:pStyle w:val="af4"/>
              <w:rPr>
                <w:rFonts w:ascii="Times New Roman" w:eastAsia="Verdana" w:hAnsi="Times New Roman"/>
                <w:sz w:val="24"/>
                <w:szCs w:val="24"/>
              </w:rPr>
            </w:pPr>
            <w:r w:rsidRPr="009D24F9">
              <w:rPr>
                <w:rFonts w:ascii="Times New Roman" w:eastAsia="Verdana" w:hAnsi="Times New Roman"/>
                <w:sz w:val="24"/>
                <w:szCs w:val="24"/>
              </w:rPr>
              <w:t>Название, адрес, ФИО и</w:t>
            </w:r>
          </w:p>
          <w:p w:rsidR="00A605CF" w:rsidRPr="009D24F9" w:rsidRDefault="00A605CF" w:rsidP="00E25E4C">
            <w:pPr>
              <w:pStyle w:val="af4"/>
              <w:rPr>
                <w:rFonts w:ascii="Times New Roman" w:eastAsia="Verdana" w:hAnsi="Times New Roman"/>
                <w:sz w:val="24"/>
                <w:szCs w:val="24"/>
              </w:rPr>
            </w:pPr>
            <w:r w:rsidRPr="009D24F9">
              <w:rPr>
                <w:rFonts w:ascii="Times New Roman" w:eastAsia="Verdana" w:hAnsi="Times New Roman"/>
                <w:sz w:val="24"/>
                <w:szCs w:val="24"/>
              </w:rPr>
              <w:t>должность Организатора</w:t>
            </w:r>
          </w:p>
          <w:p w:rsidR="00A605CF" w:rsidRPr="009D24F9" w:rsidRDefault="00A605CF" w:rsidP="00E25E4C">
            <w:pPr>
              <w:pStyle w:val="af4"/>
              <w:rPr>
                <w:rFonts w:ascii="Times New Roman" w:eastAsia="Verdana" w:hAnsi="Times New Roman"/>
                <w:sz w:val="24"/>
                <w:szCs w:val="24"/>
              </w:rPr>
            </w:pPr>
            <w:r w:rsidRPr="009D24F9">
              <w:rPr>
                <w:rFonts w:ascii="Times New Roman" w:eastAsia="Verdana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4824" w:type="dxa"/>
            <w:shd w:val="clear" w:color="auto" w:fill="auto"/>
          </w:tcPr>
          <w:p w:rsidR="00A605CF" w:rsidRDefault="00A605CF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спорта Алтайского края</w:t>
            </w:r>
          </w:p>
          <w:p w:rsidR="00A605CF" w:rsidRDefault="00A605CF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601A4">
              <w:rPr>
                <w:rFonts w:ascii="Times New Roman" w:hAnsi="Times New Roman"/>
                <w:sz w:val="24"/>
                <w:szCs w:val="24"/>
              </w:rPr>
              <w:t>Алтайская краевая общественная организация «Алтайская федерация автомобильного 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орта» </w:t>
            </w:r>
          </w:p>
          <w:p w:rsidR="00A605CF" w:rsidRPr="009D24F9" w:rsidRDefault="00A605CF" w:rsidP="00A605C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5CF" w:rsidRPr="009D24F9" w:rsidTr="00E25E4C">
        <w:tc>
          <w:tcPr>
            <w:tcW w:w="572" w:type="dxa"/>
            <w:shd w:val="clear" w:color="auto" w:fill="auto"/>
          </w:tcPr>
          <w:p w:rsidR="00A605CF" w:rsidRPr="009D24F9" w:rsidRDefault="00A605CF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D24F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969" w:type="dxa"/>
            <w:shd w:val="clear" w:color="auto" w:fill="auto"/>
          </w:tcPr>
          <w:p w:rsidR="00A605CF" w:rsidRPr="009D24F9" w:rsidRDefault="00A605CF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D24F9">
              <w:rPr>
                <w:rFonts w:ascii="Times New Roman" w:hAnsi="Times New Roman"/>
                <w:sz w:val="24"/>
                <w:szCs w:val="24"/>
              </w:rPr>
              <w:t>Дата и место проведения соревнований</w:t>
            </w:r>
          </w:p>
        </w:tc>
        <w:tc>
          <w:tcPr>
            <w:tcW w:w="4824" w:type="dxa"/>
            <w:shd w:val="clear" w:color="auto" w:fill="auto"/>
          </w:tcPr>
          <w:p w:rsidR="00A605CF" w:rsidRDefault="00A605CF" w:rsidP="00E25E4C">
            <w:pPr>
              <w:pStyle w:val="af4"/>
              <w:jc w:val="center"/>
              <w:rPr>
                <w:rStyle w:val="af3"/>
                <w:rFonts w:ascii="Times New Roman" w:hAnsi="Times New Roman"/>
                <w:sz w:val="24"/>
                <w:szCs w:val="24"/>
              </w:rPr>
            </w:pPr>
            <w:r w:rsidRPr="0092779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Style w:val="af3"/>
                <w:rFonts w:ascii="Times New Roman" w:hAnsi="Times New Roman"/>
                <w:sz w:val="24"/>
                <w:szCs w:val="24"/>
              </w:rPr>
              <w:t xml:space="preserve"> 25-26 мая 2019г.</w:t>
            </w:r>
          </w:p>
          <w:p w:rsidR="00A605CF" w:rsidRDefault="00A605CF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277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68C1">
              <w:rPr>
                <w:rFonts w:ascii="Times New Roman" w:hAnsi="Times New Roman"/>
                <w:sz w:val="24"/>
                <w:szCs w:val="24"/>
              </w:rPr>
              <w:t>Аэродром «Панфилово», с.Новороманово, Калманского района Алтайского края.</w:t>
            </w:r>
          </w:p>
          <w:p w:rsidR="00A605CF" w:rsidRPr="0092779E" w:rsidRDefault="00A605CF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проведения: 07.00 – 22.00.</w:t>
            </w:r>
          </w:p>
        </w:tc>
      </w:tr>
      <w:tr w:rsidR="00A605CF" w:rsidRPr="009D24F9" w:rsidTr="00E25E4C">
        <w:tc>
          <w:tcPr>
            <w:tcW w:w="572" w:type="dxa"/>
            <w:shd w:val="clear" w:color="auto" w:fill="auto"/>
          </w:tcPr>
          <w:p w:rsidR="00A605CF" w:rsidRPr="009D24F9" w:rsidRDefault="00A605CF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D24F9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969" w:type="dxa"/>
            <w:shd w:val="clear" w:color="auto" w:fill="auto"/>
          </w:tcPr>
          <w:p w:rsidR="00A605CF" w:rsidRPr="009D24F9" w:rsidRDefault="00A605CF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D24F9">
              <w:rPr>
                <w:rFonts w:ascii="Times New Roman" w:hAnsi="Times New Roman"/>
                <w:sz w:val="24"/>
                <w:szCs w:val="24"/>
              </w:rPr>
              <w:t>Начало проведения административных и технических проверок</w:t>
            </w:r>
          </w:p>
        </w:tc>
        <w:tc>
          <w:tcPr>
            <w:tcW w:w="4824" w:type="dxa"/>
            <w:shd w:val="clear" w:color="auto" w:fill="auto"/>
          </w:tcPr>
          <w:p w:rsidR="00A605CF" w:rsidRDefault="00A605CF" w:rsidP="00E25E4C">
            <w:pPr>
              <w:pStyle w:val="af4"/>
              <w:jc w:val="center"/>
              <w:rPr>
                <w:rStyle w:val="af3"/>
                <w:rFonts w:ascii="Times New Roman" w:hAnsi="Times New Roman"/>
                <w:sz w:val="24"/>
                <w:szCs w:val="24"/>
              </w:rPr>
            </w:pPr>
            <w:r w:rsidRPr="009D24F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Style w:val="af3"/>
                <w:rFonts w:ascii="Times New Roman" w:hAnsi="Times New Roman"/>
                <w:sz w:val="24"/>
                <w:szCs w:val="24"/>
              </w:rPr>
              <w:t xml:space="preserve"> 25 мая2019г.</w:t>
            </w:r>
          </w:p>
          <w:p w:rsidR="00A605CF" w:rsidRPr="009D24F9" w:rsidRDefault="00A605CF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D2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</w:tr>
      <w:tr w:rsidR="00A605CF" w:rsidRPr="009D24F9" w:rsidTr="00E25E4C">
        <w:tc>
          <w:tcPr>
            <w:tcW w:w="572" w:type="dxa"/>
            <w:shd w:val="clear" w:color="auto" w:fill="auto"/>
          </w:tcPr>
          <w:p w:rsidR="00A605CF" w:rsidRPr="009D24F9" w:rsidRDefault="00A605CF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D24F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969" w:type="dxa"/>
            <w:shd w:val="clear" w:color="auto" w:fill="auto"/>
          </w:tcPr>
          <w:p w:rsidR="00A605CF" w:rsidRPr="009D24F9" w:rsidRDefault="00A605CF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D24F9">
              <w:rPr>
                <w:rFonts w:ascii="Times New Roman" w:hAnsi="Times New Roman"/>
                <w:sz w:val="24"/>
                <w:szCs w:val="24"/>
              </w:rPr>
              <w:t>Дата и время старта финальных заездов</w:t>
            </w:r>
          </w:p>
        </w:tc>
        <w:tc>
          <w:tcPr>
            <w:tcW w:w="4824" w:type="dxa"/>
            <w:shd w:val="clear" w:color="auto" w:fill="auto"/>
          </w:tcPr>
          <w:p w:rsidR="00A605CF" w:rsidRPr="009D24F9" w:rsidRDefault="00A605CF" w:rsidP="00A605C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мая 2019</w:t>
            </w:r>
            <w:r w:rsidRPr="009D24F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</w:tr>
      <w:tr w:rsidR="00A605CF" w:rsidRPr="009D24F9" w:rsidTr="00E25E4C">
        <w:tc>
          <w:tcPr>
            <w:tcW w:w="572" w:type="dxa"/>
            <w:shd w:val="clear" w:color="auto" w:fill="auto"/>
          </w:tcPr>
          <w:p w:rsidR="00A605CF" w:rsidRPr="009D24F9" w:rsidRDefault="00A605CF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D24F9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969" w:type="dxa"/>
            <w:shd w:val="clear" w:color="auto" w:fill="auto"/>
          </w:tcPr>
          <w:p w:rsidR="00A605CF" w:rsidRPr="009D24F9" w:rsidRDefault="00A605CF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D24F9">
              <w:rPr>
                <w:rFonts w:ascii="Times New Roman" w:hAnsi="Times New Roman"/>
                <w:sz w:val="24"/>
                <w:szCs w:val="24"/>
              </w:rPr>
              <w:t>Стартовые взносы</w:t>
            </w:r>
          </w:p>
        </w:tc>
        <w:tc>
          <w:tcPr>
            <w:tcW w:w="4824" w:type="dxa"/>
            <w:shd w:val="clear" w:color="auto" w:fill="auto"/>
          </w:tcPr>
          <w:p w:rsidR="00A605CF" w:rsidRPr="009D24F9" w:rsidRDefault="00A605CF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D24F9">
              <w:rPr>
                <w:rFonts w:ascii="Times New Roman" w:hAnsi="Times New Roman"/>
                <w:sz w:val="24"/>
                <w:szCs w:val="24"/>
              </w:rPr>
              <w:t xml:space="preserve">Личный зачет. За каждый автомобиль </w:t>
            </w:r>
            <w:r w:rsidR="00E032D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D24F9">
              <w:rPr>
                <w:rFonts w:ascii="Times New Roman" w:hAnsi="Times New Roman"/>
                <w:sz w:val="24"/>
                <w:szCs w:val="24"/>
              </w:rPr>
              <w:t>000 рублей.</w:t>
            </w:r>
          </w:p>
        </w:tc>
      </w:tr>
      <w:tr w:rsidR="00A605CF" w:rsidRPr="009D24F9" w:rsidTr="00E25E4C">
        <w:trPr>
          <w:trHeight w:val="1261"/>
        </w:trPr>
        <w:tc>
          <w:tcPr>
            <w:tcW w:w="572" w:type="dxa"/>
            <w:shd w:val="clear" w:color="auto" w:fill="auto"/>
          </w:tcPr>
          <w:p w:rsidR="00A605CF" w:rsidRPr="009D24F9" w:rsidRDefault="00A605CF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D24F9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969" w:type="dxa"/>
            <w:shd w:val="clear" w:color="auto" w:fill="auto"/>
          </w:tcPr>
          <w:p w:rsidR="00A605CF" w:rsidRPr="009D24F9" w:rsidRDefault="00A605CF" w:rsidP="00E25E4C">
            <w:pPr>
              <w:pStyle w:val="af4"/>
              <w:rPr>
                <w:rFonts w:ascii="Times New Roman" w:eastAsia="Verdana" w:hAnsi="Times New Roman"/>
                <w:sz w:val="24"/>
                <w:szCs w:val="24"/>
              </w:rPr>
            </w:pPr>
            <w:r w:rsidRPr="009D24F9">
              <w:rPr>
                <w:rFonts w:ascii="Times New Roman" w:eastAsia="Verdana" w:hAnsi="Times New Roman"/>
                <w:sz w:val="24"/>
                <w:szCs w:val="24"/>
              </w:rPr>
              <w:t>Адрес, телефон, факс, и</w:t>
            </w:r>
          </w:p>
          <w:p w:rsidR="00A605CF" w:rsidRPr="009D24F9" w:rsidRDefault="00A605CF" w:rsidP="00E25E4C">
            <w:pPr>
              <w:pStyle w:val="af4"/>
              <w:rPr>
                <w:rFonts w:ascii="Times New Roman" w:eastAsia="Verdana" w:hAnsi="Times New Roman"/>
                <w:sz w:val="24"/>
                <w:szCs w:val="24"/>
              </w:rPr>
            </w:pPr>
            <w:r w:rsidRPr="009D24F9">
              <w:rPr>
                <w:rFonts w:ascii="Times New Roman" w:eastAsia="Verdana" w:hAnsi="Times New Roman"/>
                <w:sz w:val="24"/>
                <w:szCs w:val="24"/>
              </w:rPr>
              <w:t>эл.адрес, кому адресуются</w:t>
            </w:r>
          </w:p>
          <w:p w:rsidR="00A605CF" w:rsidRPr="009D24F9" w:rsidRDefault="00A605CF" w:rsidP="00E25E4C">
            <w:pPr>
              <w:pStyle w:val="af4"/>
              <w:rPr>
                <w:rFonts w:ascii="Times New Roman" w:eastAsia="Verdana" w:hAnsi="Times New Roman"/>
                <w:sz w:val="24"/>
                <w:szCs w:val="24"/>
              </w:rPr>
            </w:pPr>
            <w:r w:rsidRPr="009D24F9">
              <w:rPr>
                <w:rFonts w:ascii="Times New Roman" w:eastAsia="Verdana" w:hAnsi="Times New Roman"/>
                <w:sz w:val="24"/>
                <w:szCs w:val="24"/>
              </w:rPr>
              <w:t>вопросы (наименование</w:t>
            </w:r>
          </w:p>
          <w:p w:rsidR="00A605CF" w:rsidRPr="009D24F9" w:rsidRDefault="00A605CF" w:rsidP="00E25E4C">
            <w:pPr>
              <w:pStyle w:val="af4"/>
              <w:rPr>
                <w:rFonts w:ascii="Times New Roman" w:eastAsia="Verdana" w:hAnsi="Times New Roman"/>
                <w:sz w:val="24"/>
                <w:szCs w:val="24"/>
              </w:rPr>
            </w:pPr>
            <w:r w:rsidRPr="009D24F9">
              <w:rPr>
                <w:rFonts w:ascii="Times New Roman" w:eastAsia="Verdana" w:hAnsi="Times New Roman"/>
                <w:sz w:val="24"/>
                <w:szCs w:val="24"/>
              </w:rPr>
              <w:t>организации и фамилия</w:t>
            </w:r>
          </w:p>
          <w:p w:rsidR="00A605CF" w:rsidRPr="009D24F9" w:rsidRDefault="00A605CF" w:rsidP="00E25E4C">
            <w:pPr>
              <w:pStyle w:val="af4"/>
              <w:rPr>
                <w:rFonts w:ascii="Times New Roman" w:eastAsia="Verdana" w:hAnsi="Times New Roman"/>
                <w:sz w:val="24"/>
                <w:szCs w:val="24"/>
              </w:rPr>
            </w:pPr>
            <w:r w:rsidRPr="009D24F9">
              <w:rPr>
                <w:rFonts w:ascii="Times New Roman" w:eastAsia="Verdana" w:hAnsi="Times New Roman"/>
                <w:sz w:val="24"/>
                <w:szCs w:val="24"/>
              </w:rPr>
              <w:t>ответственного лица)</w:t>
            </w:r>
          </w:p>
        </w:tc>
        <w:tc>
          <w:tcPr>
            <w:tcW w:w="4824" w:type="dxa"/>
            <w:shd w:val="clear" w:color="auto" w:fill="auto"/>
          </w:tcPr>
          <w:p w:rsidR="00A605CF" w:rsidRPr="002131A1" w:rsidRDefault="00A605CF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D24F9">
              <w:rPr>
                <w:rFonts w:ascii="Times New Roman" w:hAnsi="Times New Roman"/>
                <w:sz w:val="24"/>
                <w:szCs w:val="24"/>
              </w:rPr>
              <w:t>Организатору (п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Pr="009D24F9">
              <w:rPr>
                <w:rFonts w:ascii="Times New Roman" w:hAnsi="Times New Roman"/>
                <w:sz w:val="24"/>
                <w:szCs w:val="24"/>
              </w:rPr>
              <w:t>.2.)</w:t>
            </w:r>
            <w:r>
              <w:rPr>
                <w:rFonts w:ascii="Times New Roman" w:hAnsi="Times New Roman"/>
                <w:sz w:val="24"/>
                <w:szCs w:val="24"/>
              </w:rPr>
              <w:t>т.89059881928,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falkon</w:t>
            </w:r>
            <w:r w:rsidRPr="002131A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barnaul</w:t>
            </w:r>
            <w:r w:rsidRPr="002131A1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inbox</w:t>
            </w:r>
            <w:r w:rsidRPr="002131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A605CF" w:rsidRPr="009D24F9" w:rsidTr="00E25E4C">
        <w:tc>
          <w:tcPr>
            <w:tcW w:w="572" w:type="dxa"/>
            <w:shd w:val="clear" w:color="auto" w:fill="auto"/>
          </w:tcPr>
          <w:p w:rsidR="00A605CF" w:rsidRPr="009D24F9" w:rsidRDefault="00A605CF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D24F9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969" w:type="dxa"/>
            <w:shd w:val="clear" w:color="auto" w:fill="auto"/>
          </w:tcPr>
          <w:p w:rsidR="00A605CF" w:rsidRPr="009D24F9" w:rsidRDefault="00A605CF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D24F9">
              <w:rPr>
                <w:rFonts w:ascii="Times New Roman" w:eastAsia="Verdana" w:hAnsi="Times New Roman"/>
                <w:sz w:val="24"/>
                <w:szCs w:val="24"/>
              </w:rPr>
              <w:t>Информация о трассе</w:t>
            </w:r>
          </w:p>
        </w:tc>
        <w:tc>
          <w:tcPr>
            <w:tcW w:w="4824" w:type="dxa"/>
            <w:shd w:val="clear" w:color="auto" w:fill="auto"/>
          </w:tcPr>
          <w:p w:rsidR="00A605CF" w:rsidRPr="002131A1" w:rsidRDefault="00A605CF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D24F9">
              <w:rPr>
                <w:rFonts w:ascii="Times New Roman" w:hAnsi="Times New Roman"/>
                <w:sz w:val="24"/>
                <w:szCs w:val="24"/>
              </w:rPr>
              <w:t xml:space="preserve">Временная </w:t>
            </w:r>
            <w:r w:rsidRPr="009D24F9">
              <w:rPr>
                <w:rFonts w:ascii="Times New Roman" w:hAnsi="Times New Roman"/>
                <w:i/>
                <w:sz w:val="24"/>
                <w:szCs w:val="24"/>
              </w:rPr>
              <w:t>трасса</w:t>
            </w:r>
            <w:r w:rsidRPr="009D24F9">
              <w:rPr>
                <w:rFonts w:ascii="Times New Roman" w:hAnsi="Times New Roman"/>
                <w:sz w:val="24"/>
                <w:szCs w:val="24"/>
              </w:rPr>
              <w:t xml:space="preserve">, соответствующая </w:t>
            </w:r>
            <w:r w:rsidRPr="009D24F9">
              <w:rPr>
                <w:rFonts w:ascii="Times New Roman" w:eastAsia="Times New Roman" w:hAnsi="Times New Roman"/>
                <w:sz w:val="24"/>
                <w:szCs w:val="24"/>
              </w:rPr>
              <w:t>«Положению о дрэг-полосах для проведения соревнований по дрэг-рейсингу»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,категория Б</w:t>
            </w:r>
          </w:p>
        </w:tc>
      </w:tr>
      <w:tr w:rsidR="00A605CF" w:rsidRPr="009D24F9" w:rsidTr="00E25E4C">
        <w:tc>
          <w:tcPr>
            <w:tcW w:w="572" w:type="dxa"/>
            <w:shd w:val="clear" w:color="auto" w:fill="auto"/>
          </w:tcPr>
          <w:p w:rsidR="00A605CF" w:rsidRPr="009D24F9" w:rsidRDefault="00A605CF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D24F9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3969" w:type="dxa"/>
            <w:shd w:val="clear" w:color="auto" w:fill="auto"/>
          </w:tcPr>
          <w:p w:rsidR="00A605CF" w:rsidRPr="009D24F9" w:rsidRDefault="00A605CF" w:rsidP="00E25E4C">
            <w:pPr>
              <w:pStyle w:val="af4"/>
              <w:rPr>
                <w:rFonts w:ascii="Times New Roman" w:eastAsia="Verdana" w:hAnsi="Times New Roman"/>
                <w:sz w:val="24"/>
                <w:szCs w:val="24"/>
              </w:rPr>
            </w:pPr>
            <w:r w:rsidRPr="009D24F9">
              <w:rPr>
                <w:rFonts w:ascii="Times New Roman" w:eastAsia="Verdana" w:hAnsi="Times New Roman"/>
                <w:sz w:val="24"/>
                <w:szCs w:val="24"/>
              </w:rPr>
              <w:t>Информация о наградах, призах</w:t>
            </w:r>
          </w:p>
        </w:tc>
        <w:tc>
          <w:tcPr>
            <w:tcW w:w="4824" w:type="dxa"/>
            <w:shd w:val="clear" w:color="auto" w:fill="auto"/>
          </w:tcPr>
          <w:p w:rsidR="00A605CF" w:rsidRPr="009D24F9" w:rsidRDefault="00A605CF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D24F9">
              <w:rPr>
                <w:rFonts w:ascii="Times New Roman" w:hAnsi="Times New Roman"/>
                <w:sz w:val="24"/>
                <w:szCs w:val="24"/>
              </w:rPr>
              <w:t>Дипломы, медали,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кубки,</w:t>
            </w:r>
            <w:r w:rsidRPr="009D24F9">
              <w:rPr>
                <w:rFonts w:ascii="Times New Roman" w:hAnsi="Times New Roman"/>
                <w:sz w:val="24"/>
                <w:szCs w:val="24"/>
              </w:rPr>
              <w:t xml:space="preserve"> специальные призы от спонсоров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605CF" w:rsidRPr="009D24F9" w:rsidTr="00E25E4C">
        <w:tc>
          <w:tcPr>
            <w:tcW w:w="572" w:type="dxa"/>
            <w:shd w:val="clear" w:color="auto" w:fill="auto"/>
          </w:tcPr>
          <w:p w:rsidR="00A605CF" w:rsidRPr="009D24F9" w:rsidRDefault="00A605CF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D24F9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3969" w:type="dxa"/>
            <w:shd w:val="clear" w:color="auto" w:fill="auto"/>
          </w:tcPr>
          <w:p w:rsidR="00A605CF" w:rsidRPr="009D24F9" w:rsidRDefault="00A605CF" w:rsidP="00E25E4C">
            <w:pPr>
              <w:pStyle w:val="af4"/>
              <w:rPr>
                <w:rFonts w:ascii="Times New Roman" w:eastAsia="Verdana" w:hAnsi="Times New Roman"/>
                <w:sz w:val="24"/>
                <w:szCs w:val="24"/>
              </w:rPr>
            </w:pPr>
            <w:r w:rsidRPr="009D24F9">
              <w:rPr>
                <w:rFonts w:ascii="Times New Roman" w:eastAsia="Verdana" w:hAnsi="Times New Roman"/>
                <w:sz w:val="24"/>
                <w:szCs w:val="24"/>
              </w:rPr>
              <w:t>Список официальных лиц, назначенных организатором:</w:t>
            </w:r>
          </w:p>
        </w:tc>
        <w:tc>
          <w:tcPr>
            <w:tcW w:w="4824" w:type="dxa"/>
            <w:shd w:val="clear" w:color="auto" w:fill="auto"/>
          </w:tcPr>
          <w:p w:rsidR="00171074" w:rsidRDefault="00171074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Главная судейская коллегия</w:t>
            </w:r>
          </w:p>
          <w:p w:rsidR="00A605CF" w:rsidRPr="0098251C" w:rsidRDefault="00A605CF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8251C">
              <w:rPr>
                <w:rFonts w:ascii="Times New Roman" w:hAnsi="Times New Roman"/>
                <w:sz w:val="24"/>
                <w:szCs w:val="24"/>
              </w:rPr>
              <w:t>Руководитель гонки 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 Андрей </w:t>
            </w:r>
            <w:r w:rsidR="00171074">
              <w:rPr>
                <w:rFonts w:ascii="Times New Roman" w:hAnsi="Times New Roman"/>
                <w:sz w:val="24"/>
                <w:szCs w:val="24"/>
              </w:rPr>
              <w:t xml:space="preserve"> А19</w:t>
            </w:r>
            <w:r>
              <w:rPr>
                <w:rFonts w:ascii="Times New Roman" w:hAnsi="Times New Roman"/>
                <w:sz w:val="24"/>
                <w:szCs w:val="24"/>
              </w:rPr>
              <w:t>-240 ВК</w:t>
            </w:r>
          </w:p>
          <w:p w:rsidR="00A605CF" w:rsidRPr="0098251C" w:rsidRDefault="00A605CF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8251C">
              <w:rPr>
                <w:rFonts w:ascii="Times New Roman" w:hAnsi="Times New Roman"/>
                <w:sz w:val="24"/>
                <w:szCs w:val="24"/>
              </w:rPr>
              <w:t>Председатель КСК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по назначению</w:t>
            </w:r>
          </w:p>
          <w:p w:rsidR="00A605CF" w:rsidRPr="0098251C" w:rsidRDefault="00A605CF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8251C">
              <w:rPr>
                <w:rFonts w:ascii="Times New Roman" w:hAnsi="Times New Roman"/>
                <w:sz w:val="24"/>
                <w:szCs w:val="24"/>
              </w:rPr>
              <w:t>Спортивный комиссар </w:t>
            </w:r>
            <w:r w:rsidRPr="0098251C">
              <w:t> </w:t>
            </w:r>
            <w:r w:rsidR="00306E8B">
              <w:rPr>
                <w:rFonts w:ascii="Times New Roman" w:hAnsi="Times New Roman"/>
                <w:sz w:val="24"/>
                <w:szCs w:val="24"/>
              </w:rPr>
              <w:t>-по назначению</w:t>
            </w:r>
          </w:p>
          <w:p w:rsidR="00306E8B" w:rsidRDefault="00306E8B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комиссар –по назначению</w:t>
            </w:r>
            <w:r w:rsidR="00A605CF" w:rsidRPr="0098251C">
              <w:rPr>
                <w:rFonts w:ascii="Times New Roman" w:hAnsi="Times New Roman"/>
                <w:sz w:val="24"/>
                <w:szCs w:val="24"/>
              </w:rPr>
              <w:br/>
            </w:r>
            <w:r w:rsidR="00171074">
              <w:rPr>
                <w:rFonts w:ascii="Times New Roman" w:hAnsi="Times New Roman"/>
                <w:sz w:val="24"/>
                <w:szCs w:val="24"/>
              </w:rPr>
              <w:t xml:space="preserve">Главный хронометрист </w:t>
            </w:r>
            <w:r>
              <w:rPr>
                <w:rFonts w:ascii="Times New Roman" w:hAnsi="Times New Roman"/>
                <w:sz w:val="24"/>
                <w:szCs w:val="24"/>
              </w:rPr>
              <w:t>–по назначению</w:t>
            </w:r>
            <w:r w:rsidR="00A605CF" w:rsidRPr="0098251C">
              <w:rPr>
                <w:rFonts w:ascii="Times New Roman" w:hAnsi="Times New Roman"/>
                <w:sz w:val="24"/>
                <w:szCs w:val="24"/>
              </w:rPr>
              <w:br/>
              <w:t>Главный</w:t>
            </w:r>
            <w:r w:rsidR="00A605CF">
              <w:rPr>
                <w:rFonts w:ascii="Times New Roman" w:hAnsi="Times New Roman"/>
                <w:sz w:val="24"/>
                <w:szCs w:val="24"/>
              </w:rPr>
              <w:t xml:space="preserve"> секретарь</w:t>
            </w:r>
            <w:r w:rsidR="00A605CF" w:rsidRPr="00982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1074">
              <w:rPr>
                <w:rFonts w:ascii="Times New Roman" w:hAnsi="Times New Roman"/>
                <w:sz w:val="24"/>
                <w:szCs w:val="24"/>
              </w:rPr>
              <w:t>Щигарева Марина А19</w:t>
            </w:r>
            <w:r w:rsidR="00A605CF" w:rsidRPr="0098251C">
              <w:rPr>
                <w:rFonts w:ascii="Times New Roman" w:hAnsi="Times New Roman"/>
                <w:sz w:val="24"/>
                <w:szCs w:val="24"/>
              </w:rPr>
              <w:t>–</w:t>
            </w:r>
            <w:r w:rsidR="00A605CF">
              <w:rPr>
                <w:rFonts w:ascii="Times New Roman" w:hAnsi="Times New Roman"/>
                <w:sz w:val="24"/>
                <w:szCs w:val="24"/>
              </w:rPr>
              <w:t xml:space="preserve">239 </w:t>
            </w:r>
            <w:r w:rsidR="00A605CF" w:rsidRPr="0098251C">
              <w:rPr>
                <w:rFonts w:ascii="Times New Roman" w:hAnsi="Times New Roman"/>
                <w:sz w:val="24"/>
                <w:szCs w:val="24"/>
              </w:rPr>
              <w:t>1К</w:t>
            </w:r>
          </w:p>
          <w:p w:rsidR="00306E8B" w:rsidRDefault="00306E8B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Рейс директор-по назначению</w:t>
            </w:r>
          </w:p>
          <w:p w:rsidR="00171074" w:rsidRDefault="00171074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руководителя гонки-</w:t>
            </w:r>
            <w:r w:rsidR="00306E8B"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  <w:p w:rsidR="00A605CF" w:rsidRPr="0098251C" w:rsidRDefault="00171074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A605CF" w:rsidRPr="0098251C">
              <w:rPr>
                <w:rFonts w:ascii="Times New Roman" w:hAnsi="Times New Roman"/>
                <w:sz w:val="24"/>
                <w:szCs w:val="24"/>
              </w:rPr>
              <w:t xml:space="preserve">ехнический </w:t>
            </w:r>
            <w:r>
              <w:rPr>
                <w:rFonts w:ascii="Times New Roman" w:hAnsi="Times New Roman"/>
                <w:sz w:val="24"/>
                <w:szCs w:val="24"/>
              </w:rPr>
              <w:t>комиссар</w:t>
            </w:r>
            <w:r w:rsidR="00306E8B">
              <w:rPr>
                <w:rFonts w:ascii="Times New Roman" w:hAnsi="Times New Roman"/>
                <w:sz w:val="24"/>
                <w:szCs w:val="24"/>
              </w:rPr>
              <w:t>-по нпзначению</w:t>
            </w:r>
          </w:p>
          <w:p w:rsidR="00A605CF" w:rsidRPr="0098251C" w:rsidRDefault="00A605CF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8251C">
              <w:rPr>
                <w:rFonts w:ascii="Times New Roman" w:hAnsi="Times New Roman"/>
                <w:sz w:val="24"/>
                <w:szCs w:val="24"/>
              </w:rPr>
              <w:t>Судья при участниках</w:t>
            </w:r>
            <w:r w:rsidR="00306E8B">
              <w:rPr>
                <w:rFonts w:ascii="Times New Roman" w:hAnsi="Times New Roman"/>
                <w:sz w:val="24"/>
                <w:szCs w:val="24"/>
              </w:rPr>
              <w:t>-по назначению</w:t>
            </w:r>
          </w:p>
          <w:p w:rsidR="00306E8B" w:rsidRDefault="00306E8B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Судейская бригада</w:t>
            </w:r>
          </w:p>
          <w:p w:rsidR="00306E8B" w:rsidRDefault="00306E8B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судья судейской бригады-по назначению</w:t>
            </w:r>
          </w:p>
          <w:p w:rsidR="00306E8B" w:rsidRDefault="00306E8B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Офицер по связи-</w:t>
            </w:r>
          </w:p>
          <w:p w:rsidR="00A605CF" w:rsidRDefault="00A605CF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8251C">
              <w:rPr>
                <w:rFonts w:ascii="Times New Roman" w:hAnsi="Times New Roman"/>
                <w:sz w:val="24"/>
                <w:szCs w:val="24"/>
              </w:rPr>
              <w:t>Заместитель руководителя г</w:t>
            </w:r>
            <w:r w:rsidR="00306E8B">
              <w:rPr>
                <w:rFonts w:ascii="Times New Roman" w:hAnsi="Times New Roman"/>
                <w:sz w:val="24"/>
                <w:szCs w:val="24"/>
              </w:rPr>
              <w:t>онки по безопасности и маршруту-по назначению</w:t>
            </w:r>
          </w:p>
          <w:p w:rsidR="00171074" w:rsidRDefault="00306E8B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КСК-по назначению</w:t>
            </w:r>
          </w:p>
          <w:p w:rsidR="00A605CF" w:rsidRPr="0098251C" w:rsidRDefault="00A605CF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8251C">
              <w:rPr>
                <w:rFonts w:ascii="Times New Roman" w:hAnsi="Times New Roman"/>
                <w:sz w:val="24"/>
                <w:szCs w:val="24"/>
              </w:rPr>
              <w:t>Врач соревнования Комлик Евгения</w:t>
            </w:r>
          </w:p>
        </w:tc>
      </w:tr>
      <w:tr w:rsidR="00A605CF" w:rsidRPr="009D24F9" w:rsidTr="00E25E4C">
        <w:tc>
          <w:tcPr>
            <w:tcW w:w="572" w:type="dxa"/>
            <w:shd w:val="clear" w:color="auto" w:fill="auto"/>
          </w:tcPr>
          <w:p w:rsidR="00A605CF" w:rsidRPr="009D24F9" w:rsidRDefault="00A605CF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D24F9">
              <w:rPr>
                <w:rFonts w:ascii="Times New Roman" w:hAnsi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3969" w:type="dxa"/>
            <w:shd w:val="clear" w:color="auto" w:fill="auto"/>
          </w:tcPr>
          <w:p w:rsidR="00A605CF" w:rsidRPr="009D24F9" w:rsidRDefault="00A605CF" w:rsidP="00E25E4C">
            <w:pPr>
              <w:pStyle w:val="af4"/>
              <w:rPr>
                <w:rFonts w:ascii="Times New Roman" w:eastAsia="Verdana" w:hAnsi="Times New Roman"/>
                <w:sz w:val="24"/>
                <w:szCs w:val="24"/>
              </w:rPr>
            </w:pPr>
            <w:r w:rsidRPr="009D24F9">
              <w:rPr>
                <w:rFonts w:ascii="Times New Roman" w:eastAsia="Verdana" w:hAnsi="Times New Roman"/>
                <w:sz w:val="24"/>
                <w:szCs w:val="24"/>
              </w:rPr>
              <w:t>Сумма залога, взимаемая при подаче протеста</w:t>
            </w:r>
          </w:p>
        </w:tc>
        <w:tc>
          <w:tcPr>
            <w:tcW w:w="4824" w:type="dxa"/>
            <w:shd w:val="clear" w:color="auto" w:fill="auto"/>
          </w:tcPr>
          <w:p w:rsidR="00A605CF" w:rsidRPr="009D24F9" w:rsidRDefault="00A605CF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9D24F9">
              <w:rPr>
                <w:rFonts w:ascii="Times New Roman" w:hAnsi="Times New Roman"/>
                <w:sz w:val="24"/>
                <w:szCs w:val="24"/>
              </w:rPr>
              <w:t>000 рублей</w:t>
            </w:r>
          </w:p>
        </w:tc>
      </w:tr>
      <w:tr w:rsidR="00A605CF" w:rsidRPr="009D24F9" w:rsidTr="00E25E4C">
        <w:tc>
          <w:tcPr>
            <w:tcW w:w="572" w:type="dxa"/>
            <w:shd w:val="clear" w:color="auto" w:fill="auto"/>
          </w:tcPr>
          <w:p w:rsidR="00A605CF" w:rsidRPr="009D24F9" w:rsidRDefault="00A605CF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D24F9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3969" w:type="dxa"/>
            <w:shd w:val="clear" w:color="auto" w:fill="auto"/>
          </w:tcPr>
          <w:p w:rsidR="00A605CF" w:rsidRPr="009D24F9" w:rsidRDefault="00A605CF" w:rsidP="00E25E4C">
            <w:pPr>
              <w:pStyle w:val="af4"/>
              <w:rPr>
                <w:rFonts w:ascii="Times New Roman" w:eastAsia="Verdana" w:hAnsi="Times New Roman"/>
                <w:sz w:val="24"/>
                <w:szCs w:val="24"/>
              </w:rPr>
            </w:pPr>
            <w:r w:rsidRPr="009D24F9">
              <w:rPr>
                <w:rFonts w:ascii="Times New Roman" w:eastAsia="Verdana" w:hAnsi="Times New Roman"/>
                <w:sz w:val="24"/>
                <w:szCs w:val="24"/>
              </w:rPr>
              <w:t>Сумма залога, взимаемая при подаче апелляции</w:t>
            </w:r>
          </w:p>
        </w:tc>
        <w:tc>
          <w:tcPr>
            <w:tcW w:w="4824" w:type="dxa"/>
            <w:shd w:val="clear" w:color="auto" w:fill="auto"/>
          </w:tcPr>
          <w:p w:rsidR="00A605CF" w:rsidRPr="009D24F9" w:rsidRDefault="00A605CF" w:rsidP="00E25E4C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D24F9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9D24F9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</w:tbl>
    <w:p w:rsidR="00A605CF" w:rsidRDefault="00A605CF" w:rsidP="00A605CF"/>
    <w:p w:rsidR="00501915" w:rsidRDefault="00306E8B" w:rsidP="00A605C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</w:p>
    <w:p w:rsidR="00306E8B" w:rsidRPr="00306E8B" w:rsidRDefault="00306E8B" w:rsidP="00A605CF">
      <w:pPr>
        <w:rPr>
          <w:b/>
          <w:sz w:val="32"/>
          <w:szCs w:val="32"/>
        </w:rPr>
      </w:pPr>
    </w:p>
    <w:p w:rsidR="00A605CF" w:rsidRPr="0024229E" w:rsidRDefault="00A605CF" w:rsidP="005D7A4C">
      <w:pPr>
        <w:pStyle w:val="Bodytext20"/>
        <w:widowControl/>
        <w:shd w:val="clear" w:color="auto" w:fill="auto"/>
        <w:suppressAutoHyphens/>
        <w:spacing w:before="0" w:line="240" w:lineRule="auto"/>
        <w:ind w:firstLine="709"/>
        <w:rPr>
          <w:color w:val="000000"/>
          <w:lang w:bidi="ru-RU"/>
        </w:rPr>
      </w:pPr>
    </w:p>
    <w:p w:rsidR="001E00C5" w:rsidRPr="0024229E" w:rsidRDefault="001E00C5" w:rsidP="00FB0991">
      <w:pPr>
        <w:pStyle w:val="af2"/>
        <w:suppressAutoHyphens/>
        <w:spacing w:before="0" w:beforeAutospacing="0" w:after="0" w:afterAutospacing="0"/>
        <w:rPr>
          <w:sz w:val="28"/>
          <w:szCs w:val="28"/>
        </w:rPr>
      </w:pPr>
    </w:p>
    <w:p w:rsidR="00501915" w:rsidRDefault="00501915" w:rsidP="00FB0991">
      <w:pPr>
        <w:widowControl/>
        <w:jc w:val="center"/>
        <w:rPr>
          <w:b/>
          <w:sz w:val="28"/>
          <w:szCs w:val="28"/>
        </w:rPr>
      </w:pPr>
      <w:bookmarkStart w:id="0" w:name="bookmark1"/>
    </w:p>
    <w:p w:rsidR="00501915" w:rsidRDefault="00501915" w:rsidP="00FB0991">
      <w:pPr>
        <w:widowControl/>
        <w:jc w:val="center"/>
        <w:rPr>
          <w:b/>
          <w:sz w:val="28"/>
          <w:szCs w:val="28"/>
        </w:rPr>
      </w:pPr>
    </w:p>
    <w:p w:rsidR="00501915" w:rsidRDefault="00501915" w:rsidP="00FB0991">
      <w:pPr>
        <w:widowControl/>
        <w:jc w:val="center"/>
        <w:rPr>
          <w:b/>
          <w:sz w:val="28"/>
          <w:szCs w:val="28"/>
        </w:rPr>
      </w:pPr>
    </w:p>
    <w:p w:rsidR="00C9248F" w:rsidRPr="0024229E" w:rsidRDefault="00E032D5" w:rsidP="00FB0991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C9248F" w:rsidRPr="0024229E">
        <w:rPr>
          <w:b/>
          <w:sz w:val="28"/>
          <w:szCs w:val="28"/>
        </w:rPr>
        <w:t>.</w:t>
      </w:r>
      <w:r w:rsidR="00134816">
        <w:rPr>
          <w:b/>
          <w:sz w:val="28"/>
          <w:szCs w:val="28"/>
        </w:rPr>
        <w:t xml:space="preserve"> </w:t>
      </w:r>
      <w:r w:rsidR="00C9248F" w:rsidRPr="0024229E">
        <w:rPr>
          <w:b/>
          <w:sz w:val="28"/>
          <w:szCs w:val="28"/>
        </w:rPr>
        <w:t>ПРАВА И ОБЯЗАННОСТИ ОРГАНИЗАТОРОВ СПОРТИВНЫХ СОРЕВНОВАНИЙ</w:t>
      </w:r>
      <w:bookmarkEnd w:id="0"/>
    </w:p>
    <w:p w:rsidR="00C9248F" w:rsidRPr="0024229E" w:rsidRDefault="00C9248F" w:rsidP="00FB0991">
      <w:pPr>
        <w:pStyle w:val="Bodytext20"/>
        <w:widowControl/>
        <w:shd w:val="clear" w:color="auto" w:fill="auto"/>
        <w:tabs>
          <w:tab w:val="left" w:pos="1130"/>
        </w:tabs>
        <w:suppressAutoHyphens/>
        <w:spacing w:before="0" w:line="240" w:lineRule="auto"/>
        <w:ind w:firstLine="709"/>
        <w:rPr>
          <w:lang w:bidi="ru-RU"/>
        </w:rPr>
      </w:pPr>
    </w:p>
    <w:p w:rsidR="00C9248F" w:rsidRPr="0024229E" w:rsidRDefault="00C9248F" w:rsidP="00FB0991">
      <w:pPr>
        <w:pStyle w:val="Bodytext20"/>
        <w:widowControl/>
        <w:shd w:val="clear" w:color="auto" w:fill="auto"/>
        <w:tabs>
          <w:tab w:val="left" w:pos="1130"/>
        </w:tabs>
        <w:suppressAutoHyphens/>
        <w:spacing w:before="0" w:line="240" w:lineRule="auto"/>
        <w:ind w:firstLine="709"/>
      </w:pPr>
      <w:r w:rsidRPr="0024229E">
        <w:rPr>
          <w:lang w:bidi="ru-RU"/>
        </w:rPr>
        <w:t>Минспорт Алтайского края</w:t>
      </w:r>
      <w:r w:rsidRPr="0024229E">
        <w:rPr>
          <w:color w:val="000000"/>
          <w:lang w:bidi="ru-RU"/>
        </w:rPr>
        <w:t xml:space="preserve"> и АФАС определяют условия проведения спортивных соревнований, предусмотренные настоящим Положением.</w:t>
      </w:r>
    </w:p>
    <w:p w:rsidR="00C9248F" w:rsidRPr="0024229E" w:rsidRDefault="00C9248F" w:rsidP="00FB0991">
      <w:pPr>
        <w:pStyle w:val="Bodytext20"/>
        <w:widowControl/>
        <w:shd w:val="clear" w:color="auto" w:fill="auto"/>
        <w:tabs>
          <w:tab w:val="left" w:pos="1130"/>
        </w:tabs>
        <w:suppressAutoHyphens/>
        <w:spacing w:before="0" w:line="240" w:lineRule="auto"/>
        <w:ind w:firstLine="709"/>
      </w:pPr>
      <w:r w:rsidRPr="0024229E">
        <w:rPr>
          <w:color w:val="000000"/>
          <w:lang w:bidi="ru-RU"/>
        </w:rPr>
        <w:t xml:space="preserve">Распределение иных прав и обязанностей, включая ответственность за причиненный вред участникам мероприятия и (или) третьим лицам, осуществляется на основе договора между АФАС иными организаторами спортивных соревнований (за исключением </w:t>
      </w:r>
      <w:r w:rsidRPr="0024229E">
        <w:rPr>
          <w:lang w:bidi="ru-RU"/>
        </w:rPr>
        <w:t>Минспорта Алтайского края</w:t>
      </w:r>
      <w:r w:rsidRPr="0024229E">
        <w:rPr>
          <w:color w:val="000000"/>
          <w:lang w:bidi="ru-RU"/>
        </w:rPr>
        <w:t>) и (или) в регламенте (положения) конкретного спортивного соревнования. Если распределение указанных прав и обязанностей осуществляется на основе договора, в регламенте конкретного спортивного соревнования проводится ссылка на реквизиты такого договора (номер и дата заключения договора).</w:t>
      </w:r>
    </w:p>
    <w:p w:rsidR="00C9248F" w:rsidRPr="0024229E" w:rsidRDefault="00C9248F" w:rsidP="00FB0991">
      <w:pPr>
        <w:pStyle w:val="Bodytext20"/>
        <w:widowControl/>
        <w:tabs>
          <w:tab w:val="left" w:pos="1130"/>
        </w:tabs>
        <w:suppressAutoHyphens/>
        <w:spacing w:before="0" w:line="240" w:lineRule="auto"/>
        <w:ind w:firstLine="709"/>
      </w:pPr>
      <w:r w:rsidRPr="0024229E">
        <w:t>Общее руководство по подготовке и проведению краевых соревнований осуществляет Алтайская общественная организация «АФАС».</w:t>
      </w:r>
    </w:p>
    <w:p w:rsidR="00C9248F" w:rsidRPr="0024229E" w:rsidRDefault="00C9248F" w:rsidP="00FB0991">
      <w:pPr>
        <w:pStyle w:val="Bodytext20"/>
        <w:widowControl/>
        <w:shd w:val="clear" w:color="auto" w:fill="auto"/>
        <w:tabs>
          <w:tab w:val="left" w:pos="1130"/>
        </w:tabs>
        <w:suppressAutoHyphens/>
        <w:spacing w:before="0" w:line="240" w:lineRule="auto"/>
        <w:ind w:firstLine="709"/>
      </w:pPr>
      <w:r w:rsidRPr="0024229E">
        <w:t>Место проведения соревнований должно отвечать требованиям соответствующих нормативных правовых актов, действующих на территории Российской Федерации по обеспечению общественного порядка и безопасности участников и зрителей.</w:t>
      </w:r>
    </w:p>
    <w:p w:rsidR="00C9248F" w:rsidRPr="0024229E" w:rsidRDefault="00C9248F" w:rsidP="00FB0991">
      <w:pPr>
        <w:pStyle w:val="Bodytext20"/>
        <w:widowControl/>
        <w:shd w:val="clear" w:color="auto" w:fill="auto"/>
        <w:tabs>
          <w:tab w:val="left" w:pos="1130"/>
        </w:tabs>
        <w:suppressAutoHyphens/>
        <w:spacing w:before="0" w:line="240" w:lineRule="auto"/>
        <w:ind w:firstLine="709"/>
      </w:pPr>
    </w:p>
    <w:p w:rsidR="00501915" w:rsidRDefault="00501915" w:rsidP="00134816">
      <w:pPr>
        <w:pStyle w:val="Bodytext30"/>
        <w:widowControl/>
        <w:shd w:val="clear" w:color="auto" w:fill="auto"/>
        <w:tabs>
          <w:tab w:val="left" w:pos="902"/>
        </w:tabs>
        <w:suppressAutoHyphens/>
        <w:spacing w:before="0" w:after="0" w:line="240" w:lineRule="auto"/>
        <w:jc w:val="center"/>
        <w:rPr>
          <w:color w:val="000000"/>
          <w:lang w:bidi="ru-RU"/>
        </w:rPr>
      </w:pPr>
    </w:p>
    <w:p w:rsidR="00501915" w:rsidRDefault="00501915" w:rsidP="00134816">
      <w:pPr>
        <w:pStyle w:val="Bodytext30"/>
        <w:widowControl/>
        <w:shd w:val="clear" w:color="auto" w:fill="auto"/>
        <w:tabs>
          <w:tab w:val="left" w:pos="902"/>
        </w:tabs>
        <w:suppressAutoHyphens/>
        <w:spacing w:before="0" w:after="0" w:line="240" w:lineRule="auto"/>
        <w:jc w:val="center"/>
        <w:rPr>
          <w:color w:val="000000"/>
          <w:lang w:bidi="ru-RU"/>
        </w:rPr>
      </w:pPr>
    </w:p>
    <w:p w:rsidR="00C9248F" w:rsidRPr="0024229E" w:rsidRDefault="00A83F0A" w:rsidP="00134816">
      <w:pPr>
        <w:pStyle w:val="Bodytext30"/>
        <w:widowControl/>
        <w:shd w:val="clear" w:color="auto" w:fill="auto"/>
        <w:tabs>
          <w:tab w:val="left" w:pos="902"/>
        </w:tabs>
        <w:suppressAutoHyphens/>
        <w:spacing w:before="0" w:after="0" w:line="240" w:lineRule="auto"/>
        <w:jc w:val="center"/>
      </w:pPr>
      <w:r>
        <w:rPr>
          <w:color w:val="000000"/>
          <w:lang w:val="en-US" w:bidi="ru-RU"/>
        </w:rPr>
        <w:lastRenderedPageBreak/>
        <w:t>III</w:t>
      </w:r>
      <w:r w:rsidR="00C9248F" w:rsidRPr="0024229E">
        <w:rPr>
          <w:color w:val="000000"/>
          <w:lang w:bidi="ru-RU"/>
        </w:rPr>
        <w:t>. ОБЕСПЕЧЕНИЕ БЕЗОПАСНОСТИ УЧАСТНИКОВ И ЗРИТЕЛЕЙ, МЕДИЦИНСКОЕ ОБЕСПЕЧЕНИЕ, АНТИДОПИНГОВОЕ ОБЕСПЕЧЕНИЕ СПОРТИВНЫХ СОРЕВНОВАНИЙ</w:t>
      </w:r>
    </w:p>
    <w:p w:rsidR="00C9248F" w:rsidRPr="0024229E" w:rsidRDefault="00C9248F" w:rsidP="00FB0991">
      <w:pPr>
        <w:pStyle w:val="Bodytext20"/>
        <w:widowControl/>
        <w:shd w:val="clear" w:color="auto" w:fill="auto"/>
        <w:tabs>
          <w:tab w:val="left" w:pos="1130"/>
        </w:tabs>
        <w:suppressAutoHyphens/>
        <w:spacing w:before="0" w:line="240" w:lineRule="auto"/>
        <w:rPr>
          <w:color w:val="000000"/>
          <w:lang w:bidi="ru-RU"/>
        </w:rPr>
      </w:pPr>
    </w:p>
    <w:p w:rsidR="00C9248F" w:rsidRPr="0024229E" w:rsidRDefault="00C9248F" w:rsidP="00FB0991">
      <w:pPr>
        <w:pStyle w:val="Bodytext20"/>
        <w:widowControl/>
        <w:shd w:val="clear" w:color="auto" w:fill="auto"/>
        <w:tabs>
          <w:tab w:val="left" w:pos="1130"/>
        </w:tabs>
        <w:suppressAutoHyphens/>
        <w:spacing w:before="0" w:line="240" w:lineRule="auto"/>
        <w:ind w:firstLine="709"/>
      </w:pPr>
      <w:r w:rsidRPr="0024229E">
        <w:rPr>
          <w:color w:val="000000"/>
          <w:lang w:bidi="ru-RU"/>
        </w:rPr>
        <w:t xml:space="preserve">Спортивные соревнования проводятся на объектах спорта, включенных во Всероссийский реестр объектов спорта, а также территориях (местах проведения), специально подготовленных для проведения официального спортивного соревнования в соответствии с Федеральным законом от </w:t>
      </w:r>
      <w:r w:rsidR="00134816">
        <w:rPr>
          <w:color w:val="000000"/>
          <w:lang w:bidi="ru-RU"/>
        </w:rPr>
        <w:t xml:space="preserve">            </w:t>
      </w:r>
      <w:r w:rsidRPr="0024229E">
        <w:rPr>
          <w:color w:val="000000"/>
          <w:lang w:bidi="ru-RU"/>
        </w:rPr>
        <w:t>4 декабря 2007 года № 329-ФЗ «О физической культуре и спорте в Российской Федерации».</w:t>
      </w:r>
    </w:p>
    <w:p w:rsidR="00C9248F" w:rsidRPr="0024229E" w:rsidRDefault="00C9248F" w:rsidP="00FB0991">
      <w:pPr>
        <w:pStyle w:val="Bodytext20"/>
        <w:widowControl/>
        <w:shd w:val="clear" w:color="auto" w:fill="auto"/>
        <w:suppressAutoHyphens/>
        <w:spacing w:before="0" w:line="240" w:lineRule="auto"/>
        <w:ind w:firstLine="709"/>
      </w:pPr>
      <w:r w:rsidRPr="0024229E">
        <w:rPr>
          <w:color w:val="000000"/>
          <w:lang w:bidi="ru-RU"/>
        </w:rPr>
        <w:t xml:space="preserve"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</w:t>
      </w:r>
      <w:r w:rsidR="00134816">
        <w:rPr>
          <w:color w:val="000000"/>
          <w:lang w:bidi="ru-RU"/>
        </w:rPr>
        <w:t xml:space="preserve">   </w:t>
      </w:r>
      <w:r w:rsidRPr="0024229E">
        <w:rPr>
          <w:color w:val="000000"/>
          <w:lang w:bidi="ru-RU"/>
        </w:rPr>
        <w:t>18 апреля 2014 г. № 353.</w:t>
      </w:r>
    </w:p>
    <w:p w:rsidR="00C9248F" w:rsidRPr="0024229E" w:rsidRDefault="00C9248F" w:rsidP="00FB0991">
      <w:pPr>
        <w:pStyle w:val="Bodytext20"/>
        <w:widowControl/>
        <w:shd w:val="clear" w:color="auto" w:fill="auto"/>
        <w:tabs>
          <w:tab w:val="left" w:pos="1130"/>
        </w:tabs>
        <w:suppressAutoHyphens/>
        <w:spacing w:before="0" w:line="240" w:lineRule="auto"/>
        <w:ind w:firstLine="709"/>
      </w:pPr>
      <w:r w:rsidRPr="0024229E">
        <w:rPr>
          <w:color w:val="000000"/>
          <w:lang w:bidi="ru-RU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</w:t>
      </w:r>
      <w:r w:rsidR="00134816">
        <w:rPr>
          <w:color w:val="000000"/>
          <w:lang w:bidi="ru-RU"/>
        </w:rPr>
        <w:t xml:space="preserve">         </w:t>
      </w:r>
      <w:r w:rsidRPr="0024229E">
        <w:rPr>
          <w:color w:val="000000"/>
          <w:lang w:bidi="ru-RU"/>
        </w:rPr>
        <w:t>01 марта 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C9248F" w:rsidRPr="0024229E" w:rsidRDefault="00C9248F" w:rsidP="00FB0991">
      <w:pPr>
        <w:pStyle w:val="Bodytext20"/>
        <w:widowControl/>
        <w:shd w:val="clear" w:color="auto" w:fill="auto"/>
        <w:tabs>
          <w:tab w:val="left" w:pos="1145"/>
        </w:tabs>
        <w:suppressAutoHyphens/>
        <w:spacing w:before="0" w:line="240" w:lineRule="auto"/>
        <w:ind w:firstLine="709"/>
      </w:pPr>
      <w:r w:rsidRPr="0024229E">
        <w:rPr>
          <w:color w:val="000000"/>
          <w:lang w:bidi="ru-RU"/>
        </w:rPr>
        <w:t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правилами, утвержденными приказом Минспорта России от 9 августа 2016 г. № 947.</w:t>
      </w:r>
    </w:p>
    <w:p w:rsidR="00C9248F" w:rsidRPr="0024229E" w:rsidRDefault="00C9248F" w:rsidP="00FB0991">
      <w:pPr>
        <w:pStyle w:val="Bodytext20"/>
        <w:widowControl/>
        <w:shd w:val="clear" w:color="auto" w:fill="auto"/>
        <w:suppressAutoHyphens/>
        <w:spacing w:before="0" w:line="240" w:lineRule="auto"/>
        <w:ind w:firstLine="709"/>
      </w:pPr>
      <w:r w:rsidRPr="0024229E">
        <w:rPr>
          <w:color w:val="000000"/>
          <w:lang w:bidi="ru-RU"/>
        </w:rPr>
        <w:t>В соответствии с пунктом 10.11.1. Общероссийских антидопинговых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p w:rsidR="005D7A4C" w:rsidRDefault="005D7A4C">
      <w:pPr>
        <w:widowControl/>
        <w:suppressAutoHyphens w:val="0"/>
        <w:rPr>
          <w:color w:val="000000"/>
          <w:lang w:bidi="ru-RU"/>
        </w:rPr>
        <w:sectPr w:rsidR="005D7A4C" w:rsidSect="00FB0991">
          <w:pgSz w:w="11905" w:h="16837"/>
          <w:pgMar w:top="1134" w:right="851" w:bottom="1134" w:left="1701" w:header="720" w:footer="720" w:gutter="0"/>
          <w:cols w:space="720"/>
          <w:docGrid w:linePitch="360"/>
        </w:sectPr>
      </w:pPr>
      <w:r>
        <w:rPr>
          <w:color w:val="000000"/>
          <w:lang w:bidi="ru-RU"/>
        </w:rPr>
        <w:br w:type="page"/>
      </w:r>
    </w:p>
    <w:p w:rsidR="005D7A4C" w:rsidRPr="00385E3B" w:rsidRDefault="00A83F0A" w:rsidP="005D7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IV</w:t>
      </w:r>
      <w:r w:rsidR="005D7A4C" w:rsidRPr="00385E3B">
        <w:rPr>
          <w:b/>
          <w:sz w:val="28"/>
          <w:szCs w:val="28"/>
        </w:rPr>
        <w:t>. ОБЩИЕ СВЕДЕНИЯ О СПОРТИВНОМ СОРЕВНОВАНИИ</w:t>
      </w:r>
    </w:p>
    <w:p w:rsidR="005D7A4C" w:rsidRPr="00385E3B" w:rsidRDefault="005D7A4C" w:rsidP="005D7A4C">
      <w:pPr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5"/>
        <w:gridCol w:w="4111"/>
        <w:gridCol w:w="709"/>
        <w:gridCol w:w="709"/>
        <w:gridCol w:w="709"/>
        <w:gridCol w:w="850"/>
        <w:gridCol w:w="709"/>
        <w:gridCol w:w="680"/>
        <w:gridCol w:w="737"/>
        <w:gridCol w:w="1560"/>
        <w:gridCol w:w="765"/>
        <w:gridCol w:w="850"/>
        <w:gridCol w:w="850"/>
        <w:gridCol w:w="765"/>
      </w:tblGrid>
      <w:tr w:rsidR="005D7A4C" w:rsidRPr="00B36664" w:rsidTr="00E96B94">
        <w:trPr>
          <w:trHeight w:val="142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A4C" w:rsidRPr="00B36664" w:rsidRDefault="005D7A4C" w:rsidP="00E96B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D7A4C" w:rsidRPr="00B36664" w:rsidRDefault="005D7A4C" w:rsidP="00E96B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A4C" w:rsidRPr="00B36664" w:rsidRDefault="005D7A4C" w:rsidP="00E96B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Место проведения спортивных соревнований (муниципальное образование Алтайского края, населенный пунк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т, наименование объекта спорта)</w:t>
            </w: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, номер этапа Кубка Алтайского края (для кубка Алтайского края), наи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менование краевого спортивного </w:t>
            </w: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r w:rsidR="00962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D7A4C" w:rsidRPr="00B36664" w:rsidRDefault="005D7A4C" w:rsidP="00E96B94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Характер подведения</w:t>
            </w:r>
            <w:r w:rsidR="00962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итогов спортивного соревнования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D7A4C" w:rsidRPr="00B36664" w:rsidRDefault="005D7A4C" w:rsidP="00E96B94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участников спортивного соревнования(чел.)</w:t>
            </w:r>
          </w:p>
        </w:tc>
        <w:tc>
          <w:tcPr>
            <w:tcW w:w="29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A4C" w:rsidRPr="00B36664" w:rsidRDefault="005D7A4C" w:rsidP="00E96B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Состав спортивной сборной команды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образования Алтайского края</w:t>
            </w:r>
          </w:p>
        </w:tc>
        <w:tc>
          <w:tcPr>
            <w:tcW w:w="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D7A4C" w:rsidRPr="00B36664" w:rsidRDefault="005D7A4C" w:rsidP="00E96B94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</w:t>
            </w: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сменов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(спор</w:t>
            </w: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тивный</w:t>
            </w:r>
            <w:r w:rsidR="00962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разряд)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D7A4C" w:rsidRPr="00B36664" w:rsidRDefault="005D7A4C" w:rsidP="00E96B94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Группы участников спортивных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оревнований по полу и возрасту в соответствии с ЕВСК</w:t>
            </w:r>
          </w:p>
        </w:tc>
        <w:tc>
          <w:tcPr>
            <w:tcW w:w="32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A4C" w:rsidRPr="00B36664" w:rsidRDefault="005D7A4C" w:rsidP="00E96B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Программа спортивного соревнования</w:t>
            </w:r>
          </w:p>
        </w:tc>
      </w:tr>
      <w:tr w:rsidR="005D7A4C" w:rsidRPr="00B36664" w:rsidTr="00E96B94"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A4C" w:rsidRPr="00B36664" w:rsidRDefault="005D7A4C" w:rsidP="00E96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A4C" w:rsidRPr="00B36664" w:rsidRDefault="005D7A4C" w:rsidP="00E96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A4C" w:rsidRPr="00B36664" w:rsidRDefault="005D7A4C" w:rsidP="00E96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A4C" w:rsidRPr="00B36664" w:rsidRDefault="005D7A4C" w:rsidP="00E96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A4C" w:rsidRPr="00B36664" w:rsidRDefault="005D7A4C" w:rsidP="00E96B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3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A4C" w:rsidRPr="00B36664" w:rsidRDefault="005D7A4C" w:rsidP="00E96B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A4C" w:rsidRPr="00B36664" w:rsidRDefault="005D7A4C" w:rsidP="00E96B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A4C" w:rsidRPr="00B36664" w:rsidRDefault="005D7A4C" w:rsidP="00E96B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D7A4C" w:rsidRPr="00B36664" w:rsidRDefault="005D7A4C" w:rsidP="00E96B94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</w:t>
            </w: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дения,</w:t>
            </w:r>
            <w:r w:rsidR="00962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в том</w:t>
            </w:r>
            <w:r w:rsidR="00962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962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962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приезда</w:t>
            </w:r>
            <w:r w:rsidR="00962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и дата</w:t>
            </w:r>
            <w:r w:rsidR="00962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отъезда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D7A4C" w:rsidRPr="00B36664" w:rsidRDefault="005D7A4C" w:rsidP="00E96B94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</w:t>
            </w: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тивной</w:t>
            </w:r>
            <w:r w:rsidR="00962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  <w:r w:rsidR="00962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(в соответствии</w:t>
            </w:r>
            <w:r w:rsidR="00962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с ВРВС)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D7A4C" w:rsidRPr="00B36664" w:rsidRDefault="005D7A4C" w:rsidP="00E96B94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Номер-код спортивной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дисци</w:t>
            </w: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плины(в соответствии</w:t>
            </w:r>
            <w:r w:rsidR="00962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с ВРВС)</w:t>
            </w:r>
          </w:p>
        </w:tc>
        <w:tc>
          <w:tcPr>
            <w:tcW w:w="76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D7A4C" w:rsidRPr="00B36664" w:rsidRDefault="005D7A4C" w:rsidP="00E96B94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962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="00962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программы/медалей</w:t>
            </w:r>
          </w:p>
        </w:tc>
      </w:tr>
      <w:tr w:rsidR="005D7A4C" w:rsidRPr="00B36664" w:rsidTr="00E96B94">
        <w:trPr>
          <w:cantSplit/>
          <w:trHeight w:val="3539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A4C" w:rsidRPr="00B36664" w:rsidRDefault="005D7A4C" w:rsidP="00E96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A4C" w:rsidRPr="00B36664" w:rsidRDefault="005D7A4C" w:rsidP="00E96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A4C" w:rsidRPr="00B36664" w:rsidRDefault="005D7A4C" w:rsidP="00E96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A4C" w:rsidRPr="00B36664" w:rsidRDefault="005D7A4C" w:rsidP="00E96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A4C" w:rsidRPr="00B36664" w:rsidRDefault="005D7A4C" w:rsidP="00E96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D7A4C" w:rsidRPr="00B36664" w:rsidRDefault="005D7A4C" w:rsidP="00E96B94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Спортсменов (мужчин/ женщин)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D7A4C" w:rsidRPr="00B36664" w:rsidRDefault="005D7A4C" w:rsidP="00E96B94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</w:t>
            </w: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еров</w:t>
            </w:r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5D7A4C" w:rsidRPr="00B36664" w:rsidRDefault="005D7A4C" w:rsidP="00E96B94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962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судей</w:t>
            </w:r>
          </w:p>
        </w:tc>
        <w:tc>
          <w:tcPr>
            <w:tcW w:w="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A4C" w:rsidRPr="00B36664" w:rsidRDefault="005D7A4C" w:rsidP="00E96B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A4C" w:rsidRPr="00B36664" w:rsidRDefault="005D7A4C" w:rsidP="00E96B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A4C" w:rsidRPr="00B36664" w:rsidRDefault="005D7A4C" w:rsidP="00E96B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A4C" w:rsidRPr="00B36664" w:rsidRDefault="005D7A4C" w:rsidP="00E96B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A4C" w:rsidRPr="00B36664" w:rsidRDefault="005D7A4C" w:rsidP="00E96B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A4C" w:rsidRPr="00B36664" w:rsidRDefault="005D7A4C" w:rsidP="00E96B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A4C" w:rsidRPr="00B36664" w:rsidTr="00E96B94">
        <w:trPr>
          <w:trHeight w:val="142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A4C" w:rsidRPr="00B36664" w:rsidRDefault="005D7A4C" w:rsidP="00E96B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A4C" w:rsidRPr="00B36664" w:rsidRDefault="005D7A4C" w:rsidP="00E96B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A4C" w:rsidRPr="00B36664" w:rsidRDefault="005D7A4C" w:rsidP="00E96B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A4C" w:rsidRPr="00B36664" w:rsidRDefault="005D7A4C" w:rsidP="00E96B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A4C" w:rsidRPr="00B36664" w:rsidRDefault="005D7A4C" w:rsidP="00E96B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A4C" w:rsidRPr="00B36664" w:rsidRDefault="005D7A4C" w:rsidP="00E96B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A4C" w:rsidRPr="00B36664" w:rsidRDefault="005D7A4C" w:rsidP="00E96B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A4C" w:rsidRPr="00B36664" w:rsidRDefault="005D7A4C" w:rsidP="00E96B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A4C" w:rsidRPr="00B36664" w:rsidRDefault="005D7A4C" w:rsidP="00E96B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A4C" w:rsidRPr="00B36664" w:rsidRDefault="005D7A4C" w:rsidP="00E96B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A4C" w:rsidRPr="00B36664" w:rsidRDefault="005D7A4C" w:rsidP="00E96B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A4C" w:rsidRPr="00B36664" w:rsidRDefault="005D7A4C" w:rsidP="00E96B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A4C" w:rsidRPr="00B36664" w:rsidRDefault="005D7A4C" w:rsidP="00E96B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7A4C" w:rsidRPr="00B36664" w:rsidRDefault="005D7A4C" w:rsidP="00E96B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D019F" w:rsidRPr="00B36664" w:rsidTr="00ED019F">
        <w:trPr>
          <w:trHeight w:val="233"/>
        </w:trPr>
        <w:tc>
          <w:tcPr>
            <w:tcW w:w="42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9F" w:rsidRPr="00B36664" w:rsidRDefault="00ED019F" w:rsidP="00E96B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816" w:rsidRDefault="00134816" w:rsidP="00E96B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  <w:p w:rsidR="00ED019F" w:rsidRPr="004D4523" w:rsidRDefault="000B7027" w:rsidP="00B71B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кубок </w:t>
            </w:r>
            <w:r w:rsidR="00ED019F">
              <w:rPr>
                <w:rFonts w:ascii="Times New Roman" w:hAnsi="Times New Roman" w:cs="Times New Roman"/>
                <w:sz w:val="24"/>
                <w:szCs w:val="24"/>
              </w:rPr>
              <w:t xml:space="preserve">Алтайского края по </w:t>
            </w:r>
            <w:r w:rsidR="00B71B29">
              <w:rPr>
                <w:rFonts w:ascii="Times New Roman" w:hAnsi="Times New Roman" w:cs="Times New Roman"/>
                <w:sz w:val="24"/>
                <w:szCs w:val="24"/>
              </w:rPr>
              <w:t>дрэг-рейсингу</w:t>
            </w:r>
          </w:p>
        </w:tc>
        <w:tc>
          <w:tcPr>
            <w:tcW w:w="7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9F" w:rsidRPr="00B36664" w:rsidRDefault="00134816" w:rsidP="00E96B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9F" w:rsidRPr="00B36664" w:rsidRDefault="00B71B29" w:rsidP="00E96B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9F" w:rsidRPr="00936854" w:rsidRDefault="00ED019F" w:rsidP="00E96B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9F" w:rsidRPr="009629BD" w:rsidRDefault="00ED019F" w:rsidP="00E96B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</w:p>
        </w:tc>
        <w:tc>
          <w:tcPr>
            <w:tcW w:w="7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9F" w:rsidRPr="00B71B29" w:rsidRDefault="00B71B29" w:rsidP="00E96B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9F" w:rsidRPr="00B71B29" w:rsidRDefault="00B71B29" w:rsidP="00E96B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9F" w:rsidRPr="00B71B29" w:rsidRDefault="00ED019F" w:rsidP="009629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71B29">
              <w:rPr>
                <w:rFonts w:ascii="Times New Roman" w:hAnsi="Times New Roman" w:cs="Times New Roman"/>
                <w:sz w:val="24"/>
                <w:szCs w:val="24"/>
              </w:rPr>
              <w:t>,КМС</w:t>
            </w:r>
          </w:p>
        </w:tc>
        <w:tc>
          <w:tcPr>
            <w:tcW w:w="15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9F" w:rsidRPr="007B0B14" w:rsidRDefault="000B7027" w:rsidP="00E96B9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 и женщины</w:t>
            </w: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9F" w:rsidRPr="00BA74FC" w:rsidRDefault="00ED019F" w:rsidP="00E96B94">
            <w:pPr>
              <w:pStyle w:val="ConsPlusNonformat"/>
              <w:spacing w:line="18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25.0</w:t>
            </w:r>
            <w:r w:rsidR="00B71B29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D019F" w:rsidRPr="00B36664" w:rsidRDefault="00B71B29" w:rsidP="009629BD">
            <w:pPr>
              <w:pStyle w:val="ConsPlusNonformat"/>
              <w:spacing w:line="18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Дрэг-рейсинг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D019F" w:rsidRPr="00B36664" w:rsidRDefault="000B7027" w:rsidP="0013481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1660941811Л</w:t>
            </w:r>
            <w:r w:rsidR="006341A6">
              <w:rPr>
                <w:rFonts w:ascii="Times New Roman" w:hAnsi="Times New Roman" w:cs="Times New Roman"/>
                <w:sz w:val="24"/>
                <w:szCs w:val="24"/>
              </w:rPr>
              <w:t>,1660951811Л,1660961811Л,1660971811Л</w:t>
            </w:r>
          </w:p>
        </w:tc>
        <w:tc>
          <w:tcPr>
            <w:tcW w:w="765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ED019F" w:rsidRPr="00E032D5" w:rsidRDefault="00E032D5" w:rsidP="00E032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4/12    </w:t>
            </w:r>
          </w:p>
        </w:tc>
      </w:tr>
      <w:tr w:rsidR="00ED019F" w:rsidRPr="00B36664" w:rsidTr="007B7BD1"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9F" w:rsidRPr="00B36664" w:rsidRDefault="00ED019F" w:rsidP="00E96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9F" w:rsidRPr="00B36664" w:rsidRDefault="00ED019F" w:rsidP="00E96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9F" w:rsidRPr="00B36664" w:rsidRDefault="00ED019F" w:rsidP="00E96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9F" w:rsidRPr="00B36664" w:rsidRDefault="00ED019F" w:rsidP="00E96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9F" w:rsidRPr="00B36664" w:rsidRDefault="00ED019F" w:rsidP="00E96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9F" w:rsidRPr="00B36664" w:rsidRDefault="00ED019F" w:rsidP="00E96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9F" w:rsidRPr="00B36664" w:rsidRDefault="00ED019F" w:rsidP="00E96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9F" w:rsidRPr="00B36664" w:rsidRDefault="00ED019F" w:rsidP="00E96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9F" w:rsidRPr="00B36664" w:rsidRDefault="00ED019F" w:rsidP="00E96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9F" w:rsidRPr="00B36664" w:rsidRDefault="00ED019F" w:rsidP="00E96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9F" w:rsidRPr="00BA74FC" w:rsidRDefault="00ED019F" w:rsidP="009629BD">
            <w:pPr>
              <w:pStyle w:val="ConsPlusNonformat"/>
              <w:spacing w:line="18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26.0</w:t>
            </w:r>
            <w:r w:rsidR="00B71B29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019F" w:rsidRPr="00BA74FC" w:rsidRDefault="00ED019F" w:rsidP="00E96B94">
            <w:pPr>
              <w:pStyle w:val="ConsPlusNonformat"/>
              <w:spacing w:line="18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019F" w:rsidRPr="00BA74FC" w:rsidRDefault="00ED019F" w:rsidP="00E96B94">
            <w:pPr>
              <w:pStyle w:val="ConsPlusNonformat"/>
              <w:spacing w:line="18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019F" w:rsidRPr="00AA0C7D" w:rsidRDefault="00ED019F" w:rsidP="00E96B94">
            <w:pPr>
              <w:pStyle w:val="ConsPlusNonformat"/>
              <w:spacing w:line="18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D019F" w:rsidRPr="00B36664" w:rsidTr="007B7BD1"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9F" w:rsidRPr="00B36664" w:rsidRDefault="00ED019F" w:rsidP="00E96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9F" w:rsidRPr="00B36664" w:rsidRDefault="00ED019F" w:rsidP="00E96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9F" w:rsidRPr="00B36664" w:rsidRDefault="00ED019F" w:rsidP="00E96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9F" w:rsidRPr="00B36664" w:rsidRDefault="00ED019F" w:rsidP="00E96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9F" w:rsidRPr="00B36664" w:rsidRDefault="00ED019F" w:rsidP="00E96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9F" w:rsidRPr="00B36664" w:rsidRDefault="00ED019F" w:rsidP="00E96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9F" w:rsidRPr="00B36664" w:rsidRDefault="00ED019F" w:rsidP="00E96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9F" w:rsidRPr="00B36664" w:rsidRDefault="00ED019F" w:rsidP="00E96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9F" w:rsidRPr="00B36664" w:rsidRDefault="00ED019F" w:rsidP="00E96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9F" w:rsidRPr="00B36664" w:rsidRDefault="00ED019F" w:rsidP="00E96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9F" w:rsidRPr="00BA74FC" w:rsidRDefault="00ED019F" w:rsidP="00B71B29">
            <w:pPr>
              <w:pStyle w:val="ConsPlusNonformat"/>
              <w:spacing w:line="18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27.0</w:t>
            </w:r>
            <w:r w:rsidR="00B71B29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019F" w:rsidRPr="00BA74FC" w:rsidRDefault="00ED019F" w:rsidP="00E96B94">
            <w:pPr>
              <w:pStyle w:val="ConsPlusNonformat"/>
              <w:spacing w:line="18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019F" w:rsidRPr="00BA74FC" w:rsidRDefault="00ED019F" w:rsidP="00E96B94">
            <w:pPr>
              <w:pStyle w:val="ConsPlusNonformat"/>
              <w:spacing w:line="18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D019F" w:rsidRPr="00AA0C7D" w:rsidRDefault="00ED019F" w:rsidP="00E96B94">
            <w:pPr>
              <w:pStyle w:val="ConsPlusNonformat"/>
              <w:spacing w:line="18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D019F" w:rsidRPr="00B36664" w:rsidTr="009629BD">
        <w:trPr>
          <w:trHeight w:val="933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9F" w:rsidRPr="00B36664" w:rsidRDefault="00ED019F" w:rsidP="00E96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9F" w:rsidRPr="00B36664" w:rsidRDefault="00ED019F" w:rsidP="00E96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9F" w:rsidRPr="00B36664" w:rsidRDefault="00ED019F" w:rsidP="00E96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9F" w:rsidRPr="00B36664" w:rsidRDefault="00ED019F" w:rsidP="00E96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9F" w:rsidRPr="00B36664" w:rsidRDefault="00ED019F" w:rsidP="00E96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9F" w:rsidRPr="00B36664" w:rsidRDefault="00ED019F" w:rsidP="00E96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9F" w:rsidRPr="00B36664" w:rsidRDefault="00ED019F" w:rsidP="00E96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9F" w:rsidRPr="00B36664" w:rsidRDefault="00ED019F" w:rsidP="00E96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9F" w:rsidRPr="00B36664" w:rsidRDefault="00ED019F" w:rsidP="00E96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9F" w:rsidRPr="00B36664" w:rsidRDefault="00ED019F" w:rsidP="00E96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9F" w:rsidRPr="00BA74FC" w:rsidRDefault="00ED019F" w:rsidP="00E96B94">
            <w:pPr>
              <w:pStyle w:val="ConsPlusNonformat"/>
              <w:spacing w:line="18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28.0</w:t>
            </w:r>
            <w:r w:rsidR="00B71B29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9F" w:rsidRPr="00B36664" w:rsidRDefault="00ED019F" w:rsidP="00E96B94">
            <w:pPr>
              <w:pStyle w:val="ConsPlusNonformat"/>
              <w:spacing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9F" w:rsidRPr="00B36664" w:rsidRDefault="00ED019F" w:rsidP="00E96B94">
            <w:pPr>
              <w:pStyle w:val="ConsPlusNonformat"/>
              <w:spacing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019F" w:rsidRPr="00B36664" w:rsidRDefault="00ED019F" w:rsidP="00E96B94">
            <w:pPr>
              <w:pStyle w:val="ConsPlusNonformat"/>
              <w:spacing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A4C" w:rsidRDefault="005D7A4C" w:rsidP="00FB0991">
      <w:pPr>
        <w:pStyle w:val="Bodytext20"/>
        <w:widowControl/>
        <w:shd w:val="clear" w:color="auto" w:fill="auto"/>
        <w:suppressAutoHyphens/>
        <w:spacing w:before="0" w:line="240" w:lineRule="auto"/>
        <w:ind w:firstLine="709"/>
        <w:sectPr w:rsidR="005D7A4C" w:rsidSect="005D7A4C">
          <w:pgSz w:w="16837" w:h="11905" w:orient="landscape"/>
          <w:pgMar w:top="1701" w:right="1134" w:bottom="851" w:left="1134" w:header="720" w:footer="720" w:gutter="0"/>
          <w:cols w:space="720"/>
          <w:docGrid w:linePitch="360"/>
        </w:sectPr>
      </w:pPr>
    </w:p>
    <w:p w:rsidR="00E032D5" w:rsidRDefault="00E032D5" w:rsidP="00E032D5">
      <w:pPr>
        <w:rPr>
          <w:b/>
          <w:sz w:val="32"/>
          <w:szCs w:val="32"/>
        </w:rPr>
      </w:pPr>
    </w:p>
    <w:p w:rsidR="00E032D5" w:rsidRDefault="00E032D5" w:rsidP="00E032D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r w:rsidRPr="00306E8B">
        <w:rPr>
          <w:b/>
          <w:sz w:val="32"/>
          <w:szCs w:val="32"/>
        </w:rPr>
        <w:t>Расписание соревнований</w:t>
      </w:r>
    </w:p>
    <w:p w:rsidR="00E032D5" w:rsidRDefault="00E032D5" w:rsidP="00E032D5">
      <w:r>
        <w:t xml:space="preserve">                                                                </w:t>
      </w:r>
    </w:p>
    <w:p w:rsidR="00E032D5" w:rsidRDefault="00E032D5" w:rsidP="00E032D5">
      <w:r>
        <w:t xml:space="preserve">                                                                 25 мая 2019г.</w:t>
      </w:r>
    </w:p>
    <w:tbl>
      <w:tblPr>
        <w:tblW w:w="95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5"/>
        <w:gridCol w:w="8616"/>
      </w:tblGrid>
      <w:tr w:rsidR="00E032D5" w:rsidTr="004A01B2">
        <w:trPr>
          <w:trHeight w:val="3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2D5" w:rsidRDefault="00E032D5" w:rsidP="004A01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9.00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2D5" w:rsidRDefault="00E032D5" w:rsidP="004A01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Открытие парк-стоянки</w:t>
            </w:r>
          </w:p>
        </w:tc>
      </w:tr>
      <w:tr w:rsidR="00E032D5" w:rsidTr="004A01B2">
        <w:trPr>
          <w:trHeight w:val="3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2D5" w:rsidRDefault="00E032D5" w:rsidP="004A01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9.00-13.00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2D5" w:rsidRDefault="00E032D5" w:rsidP="004A01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Административный, медицинский контроль и ТИ</w:t>
            </w:r>
          </w:p>
        </w:tc>
      </w:tr>
      <w:tr w:rsidR="00E032D5" w:rsidTr="004A01B2">
        <w:trPr>
          <w:trHeight w:val="3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2D5" w:rsidRDefault="00E032D5" w:rsidP="004A01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9.10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2D5" w:rsidRDefault="00E032D5" w:rsidP="004A01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Первое заседание КСК</w:t>
            </w:r>
          </w:p>
        </w:tc>
      </w:tr>
      <w:tr w:rsidR="00E032D5" w:rsidTr="004A01B2">
        <w:trPr>
          <w:trHeight w:val="3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2D5" w:rsidRDefault="00E032D5" w:rsidP="004A01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9.30-9.55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2D5" w:rsidRDefault="00E032D5" w:rsidP="004A01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Брифинг с водителями</w:t>
            </w:r>
          </w:p>
        </w:tc>
      </w:tr>
      <w:tr w:rsidR="00E032D5" w:rsidTr="004A01B2">
        <w:trPr>
          <w:trHeight w:val="3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2D5" w:rsidRDefault="00E032D5" w:rsidP="004A01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10.00-13.00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2D5" w:rsidRDefault="00E032D5" w:rsidP="004A01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Хронометрируемая тренировка</w:t>
            </w:r>
          </w:p>
        </w:tc>
      </w:tr>
      <w:tr w:rsidR="00E032D5" w:rsidTr="004A01B2">
        <w:trPr>
          <w:trHeight w:val="3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2D5" w:rsidRDefault="00E032D5" w:rsidP="004A01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13.00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2D5" w:rsidRDefault="00E032D5" w:rsidP="004A01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Второе заседание КСК</w:t>
            </w:r>
          </w:p>
        </w:tc>
      </w:tr>
      <w:tr w:rsidR="00E032D5" w:rsidTr="004A01B2">
        <w:trPr>
          <w:trHeight w:val="3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2D5" w:rsidRDefault="00E032D5" w:rsidP="004A01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13.10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2D5" w:rsidRDefault="00E032D5" w:rsidP="004A01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Публикация списка допущенных водителей</w:t>
            </w:r>
          </w:p>
        </w:tc>
      </w:tr>
      <w:tr w:rsidR="00E032D5" w:rsidTr="004A01B2">
        <w:trPr>
          <w:trHeight w:val="3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2D5" w:rsidRDefault="00E032D5" w:rsidP="004A01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13.20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2D5" w:rsidRDefault="00E032D5" w:rsidP="004A01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Брифинг с водителями</w:t>
            </w:r>
          </w:p>
        </w:tc>
      </w:tr>
      <w:tr w:rsidR="00E032D5" w:rsidTr="004A01B2">
        <w:trPr>
          <w:trHeight w:val="3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2D5" w:rsidRDefault="00E032D5" w:rsidP="004A01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13.30-18.00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2D5" w:rsidRDefault="00E032D5" w:rsidP="004A01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Квалификационные заезды</w:t>
            </w:r>
          </w:p>
        </w:tc>
      </w:tr>
      <w:tr w:rsidR="00E032D5" w:rsidTr="004A01B2">
        <w:trPr>
          <w:trHeight w:val="3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2D5" w:rsidRDefault="00E032D5" w:rsidP="004A01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18.10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2D5" w:rsidRDefault="00E032D5" w:rsidP="004A01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Третье заседание КСК</w:t>
            </w:r>
          </w:p>
        </w:tc>
      </w:tr>
      <w:tr w:rsidR="00E032D5" w:rsidTr="004A01B2">
        <w:trPr>
          <w:trHeight w:val="3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2D5" w:rsidRDefault="00E032D5" w:rsidP="004A01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18.30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2D5" w:rsidRDefault="00E032D5" w:rsidP="004A01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Публикация результатов квалификационных заездов</w:t>
            </w:r>
          </w:p>
        </w:tc>
      </w:tr>
      <w:tr w:rsidR="00E032D5" w:rsidTr="004A01B2">
        <w:trPr>
          <w:trHeight w:val="3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2D5" w:rsidRDefault="00E032D5" w:rsidP="004A01B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2D5" w:rsidRDefault="00E032D5" w:rsidP="004A01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                                            26 мая 2019г.</w:t>
            </w:r>
          </w:p>
        </w:tc>
      </w:tr>
      <w:tr w:rsidR="00E032D5" w:rsidTr="004A01B2">
        <w:trPr>
          <w:trHeight w:val="3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2D5" w:rsidRDefault="00E032D5" w:rsidP="004A01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9.00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2D5" w:rsidRDefault="00E032D5" w:rsidP="004A01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Открытие парк-стоянки</w:t>
            </w:r>
          </w:p>
        </w:tc>
      </w:tr>
      <w:tr w:rsidR="00E032D5" w:rsidTr="004A01B2">
        <w:trPr>
          <w:trHeight w:val="3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2D5" w:rsidRDefault="00E032D5" w:rsidP="004A01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9.00-11.00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2D5" w:rsidRDefault="00E032D5" w:rsidP="004A01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Медицинский контроль и ТИ</w:t>
            </w:r>
          </w:p>
        </w:tc>
      </w:tr>
      <w:tr w:rsidR="00E032D5" w:rsidTr="004A01B2">
        <w:trPr>
          <w:trHeight w:val="3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2D5" w:rsidRDefault="00E032D5" w:rsidP="004A01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11.00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2D5" w:rsidRDefault="00E032D5" w:rsidP="004A01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Брифинг с водителями</w:t>
            </w:r>
          </w:p>
        </w:tc>
      </w:tr>
      <w:tr w:rsidR="00E032D5" w:rsidTr="004A01B2">
        <w:trPr>
          <w:trHeight w:val="3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2D5" w:rsidRDefault="00E032D5" w:rsidP="004A01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11.20-18.00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2D5" w:rsidRDefault="00E032D5" w:rsidP="004A01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Финальные заезды</w:t>
            </w:r>
          </w:p>
        </w:tc>
      </w:tr>
      <w:tr w:rsidR="00E032D5" w:rsidTr="004A01B2">
        <w:trPr>
          <w:trHeight w:val="3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2D5" w:rsidRDefault="00E032D5" w:rsidP="004A01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15.00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2D5" w:rsidRDefault="00E032D5" w:rsidP="004A01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Парад-открытие соревнований</w:t>
            </w:r>
          </w:p>
        </w:tc>
      </w:tr>
      <w:tr w:rsidR="00E032D5" w:rsidTr="004A01B2">
        <w:trPr>
          <w:trHeight w:val="3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2D5" w:rsidRDefault="00E032D5" w:rsidP="004A01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18.00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2D5" w:rsidRDefault="00E032D5" w:rsidP="004A01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Публикация предварительных результатов</w:t>
            </w:r>
          </w:p>
        </w:tc>
      </w:tr>
      <w:tr w:rsidR="00E032D5" w:rsidTr="004A01B2">
        <w:trPr>
          <w:trHeight w:val="30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2D5" w:rsidRDefault="00E032D5" w:rsidP="004A01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18.30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2D5" w:rsidRDefault="00E032D5" w:rsidP="004A01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Заключительное заседание КСК</w:t>
            </w:r>
          </w:p>
        </w:tc>
      </w:tr>
      <w:tr w:rsidR="00E032D5" w:rsidTr="004A01B2">
        <w:trPr>
          <w:trHeight w:val="56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2D5" w:rsidRDefault="00E032D5" w:rsidP="004A01B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2D5" w:rsidRDefault="00E032D5" w:rsidP="004A01B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 окончании заседания награждение победителей этапа</w:t>
            </w:r>
          </w:p>
        </w:tc>
      </w:tr>
    </w:tbl>
    <w:p w:rsidR="00E032D5" w:rsidRPr="00E032D5" w:rsidRDefault="00E032D5" w:rsidP="0023480E">
      <w:pPr>
        <w:pStyle w:val="af2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032D5" w:rsidRPr="00B71B29" w:rsidRDefault="00E032D5" w:rsidP="00E032D5">
      <w:pPr>
        <w:pStyle w:val="af2"/>
        <w:suppressAutoHyphens/>
        <w:spacing w:before="0" w:beforeAutospacing="0" w:after="0" w:afterAutospacing="0"/>
        <w:jc w:val="center"/>
      </w:pPr>
      <w:r w:rsidRPr="00A605CF">
        <w:rPr>
          <w:b/>
          <w:sz w:val="32"/>
          <w:szCs w:val="32"/>
        </w:rPr>
        <w:t xml:space="preserve"> Классификация и допускаемые автомобили</w:t>
      </w:r>
      <w:r w:rsidRPr="00B71B29">
        <w:rPr>
          <w:sz w:val="32"/>
          <w:szCs w:val="32"/>
        </w:rPr>
        <w:t>.</w:t>
      </w:r>
    </w:p>
    <w:p w:rsidR="00E032D5" w:rsidRDefault="00E032D5" w:rsidP="00E032D5">
      <w:pPr>
        <w:pStyle w:val="af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0A1F" w:rsidRPr="00830A1F" w:rsidRDefault="00830A1F" w:rsidP="00830A1F">
      <w:pPr>
        <w:pStyle w:val="af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30A1F">
        <w:rPr>
          <w:sz w:val="28"/>
          <w:szCs w:val="28"/>
        </w:rPr>
        <w:t xml:space="preserve"> Автомобили участников классифицируются по следующим критериям: </w:t>
      </w:r>
    </w:p>
    <w:p w:rsidR="00830A1F" w:rsidRPr="00830A1F" w:rsidRDefault="00830A1F" w:rsidP="00830A1F">
      <w:pPr>
        <w:pStyle w:val="af2"/>
        <w:rPr>
          <w:sz w:val="28"/>
          <w:szCs w:val="28"/>
        </w:rPr>
      </w:pPr>
      <w:r w:rsidRPr="00830A1F">
        <w:rPr>
          <w:sz w:val="28"/>
          <w:szCs w:val="28"/>
        </w:rPr>
        <w:t xml:space="preserve">Класс FSL (1660941811Л). Время прохождения зачетной дистанции в квалификации более 13,5 сек.включительно. </w:t>
      </w:r>
    </w:p>
    <w:p w:rsidR="00830A1F" w:rsidRPr="00830A1F" w:rsidRDefault="00830A1F" w:rsidP="00830A1F">
      <w:pPr>
        <w:pStyle w:val="af2"/>
        <w:rPr>
          <w:sz w:val="28"/>
          <w:szCs w:val="28"/>
        </w:rPr>
      </w:pPr>
      <w:r w:rsidRPr="00830A1F">
        <w:rPr>
          <w:sz w:val="28"/>
          <w:szCs w:val="28"/>
        </w:rPr>
        <w:t xml:space="preserve">Класс FSA (1660951811Л). Время прохождения зачетной дистанции в квалификации от 13.499 до 12,5 сек.включительно. </w:t>
      </w:r>
    </w:p>
    <w:p w:rsidR="00830A1F" w:rsidRPr="00830A1F" w:rsidRDefault="00830A1F" w:rsidP="00830A1F">
      <w:pPr>
        <w:pStyle w:val="af2"/>
        <w:rPr>
          <w:sz w:val="28"/>
          <w:szCs w:val="28"/>
        </w:rPr>
      </w:pPr>
      <w:r w:rsidRPr="00830A1F">
        <w:rPr>
          <w:sz w:val="28"/>
          <w:szCs w:val="28"/>
        </w:rPr>
        <w:t xml:space="preserve">Класс FSB (1660961811Л). Время прохождения зачетной дистанции в квалификации от 12,499 до 11,0 сек.включительно. </w:t>
      </w:r>
    </w:p>
    <w:p w:rsidR="00830A1F" w:rsidRPr="00830A1F" w:rsidRDefault="00830A1F" w:rsidP="00830A1F">
      <w:pPr>
        <w:pStyle w:val="af2"/>
        <w:rPr>
          <w:sz w:val="28"/>
          <w:szCs w:val="28"/>
        </w:rPr>
      </w:pPr>
      <w:r w:rsidRPr="00830A1F">
        <w:rPr>
          <w:sz w:val="28"/>
          <w:szCs w:val="28"/>
        </w:rPr>
        <w:lastRenderedPageBreak/>
        <w:t xml:space="preserve">Класс US (1660971811Л). Время прохождения зачетной дистанции в квалификации менее 11,0 включительно. </w:t>
      </w:r>
    </w:p>
    <w:p w:rsidR="00830A1F" w:rsidRPr="00830A1F" w:rsidRDefault="00830A1F" w:rsidP="00830A1F">
      <w:pPr>
        <w:pStyle w:val="af2"/>
        <w:rPr>
          <w:sz w:val="28"/>
          <w:szCs w:val="28"/>
        </w:rPr>
      </w:pPr>
      <w:r w:rsidRPr="00830A1F">
        <w:rPr>
          <w:sz w:val="28"/>
          <w:szCs w:val="28"/>
        </w:rPr>
        <w:t xml:space="preserve">В случае превышения лимита класса на 0,2 с в финальной сетке, участнику присуждается поражение в заезде. </w:t>
      </w:r>
    </w:p>
    <w:p w:rsidR="00830A1F" w:rsidRPr="00830A1F" w:rsidRDefault="00830A1F" w:rsidP="00830A1F">
      <w:pPr>
        <w:pStyle w:val="af2"/>
        <w:rPr>
          <w:sz w:val="28"/>
          <w:szCs w:val="28"/>
        </w:rPr>
      </w:pPr>
      <w:r w:rsidRPr="00830A1F">
        <w:rPr>
          <w:sz w:val="28"/>
          <w:szCs w:val="28"/>
        </w:rPr>
        <w:t xml:space="preserve">В случае превышения лимита класса на 0,3 с в финальной сетке, участнику присуждается поражение во всех последующих заездах сетки данного класса. При этом участнику может быть предложен перевод на класс выше, в случае, если сетка данного класса не наполнена и в ней не состоялось ещё ни одного заезда. </w:t>
      </w:r>
    </w:p>
    <w:p w:rsidR="00830A1F" w:rsidRPr="00830A1F" w:rsidRDefault="00830A1F" w:rsidP="00830A1F">
      <w:pPr>
        <w:pStyle w:val="af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30A1F">
        <w:rPr>
          <w:sz w:val="28"/>
          <w:szCs w:val="28"/>
        </w:rPr>
        <w:t xml:space="preserve"> К участию допускаются автомобили, соответствующие «Техническим требованиям к легковым автомобилям, участвующим в Чемпионатах Федеральных Округов 2017 года». </w:t>
      </w:r>
    </w:p>
    <w:p w:rsidR="00830A1F" w:rsidRPr="00830A1F" w:rsidRDefault="00830A1F" w:rsidP="00830A1F">
      <w:pPr>
        <w:pStyle w:val="af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30A1F">
        <w:rPr>
          <w:sz w:val="28"/>
          <w:szCs w:val="28"/>
        </w:rPr>
        <w:t xml:space="preserve"> Автомобили, не прошедшие техническую инспекцию к участию не допускаются. Руководителем гонки автомобиль может быть не допущен к участию, если по докладу техконтролера сочтет конструкцию небезопасной или не соответствующей техническим требованиям. </w:t>
      </w:r>
    </w:p>
    <w:p w:rsidR="00830A1F" w:rsidRDefault="00830A1F" w:rsidP="00830A1F">
      <w:pPr>
        <w:pStyle w:val="af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30A1F">
        <w:rPr>
          <w:sz w:val="28"/>
          <w:szCs w:val="28"/>
        </w:rPr>
        <w:t xml:space="preserve"> Один автомобиль может участвовать только в одном классе </w:t>
      </w:r>
      <w:r>
        <w:rPr>
          <w:sz w:val="28"/>
          <w:szCs w:val="28"/>
        </w:rPr>
        <w:t>Кубка Алтайского края.</w:t>
      </w:r>
    </w:p>
    <w:p w:rsidR="00830A1F" w:rsidRPr="00830A1F" w:rsidRDefault="00830A1F" w:rsidP="00830A1F">
      <w:pPr>
        <w:pStyle w:val="af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30A1F">
        <w:rPr>
          <w:sz w:val="28"/>
          <w:szCs w:val="28"/>
        </w:rPr>
        <w:t xml:space="preserve"> Одним автомобилем может управлять только один водитель. Однако один водитель может управлять несколькими автомобилями при условии, что они относятся к разным классам. Заявки и заявочные взносы в таком случае оформляются на каждый автомобиль. </w:t>
      </w:r>
    </w:p>
    <w:p w:rsidR="00830A1F" w:rsidRPr="00830A1F" w:rsidRDefault="00830A1F" w:rsidP="00830A1F">
      <w:pPr>
        <w:pStyle w:val="af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30A1F">
        <w:rPr>
          <w:sz w:val="28"/>
          <w:szCs w:val="28"/>
        </w:rPr>
        <w:t>Замена водителей с момента начала квалификационных заездов запрещена.</w:t>
      </w:r>
    </w:p>
    <w:p w:rsidR="00E032D5" w:rsidRPr="004F6278" w:rsidRDefault="00E032D5" w:rsidP="00E032D5">
      <w:pPr>
        <w:jc w:val="both"/>
        <w:rPr>
          <w:sz w:val="28"/>
          <w:szCs w:val="28"/>
        </w:rPr>
      </w:pPr>
      <w:r w:rsidRPr="004F6278">
        <w:rPr>
          <w:sz w:val="28"/>
          <w:szCs w:val="28"/>
        </w:rPr>
        <w:t>.</w:t>
      </w:r>
    </w:p>
    <w:p w:rsidR="00A83F0A" w:rsidRPr="00830A1F" w:rsidRDefault="00E032D5" w:rsidP="00A83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A83F0A">
        <w:rPr>
          <w:sz w:val="28"/>
          <w:szCs w:val="28"/>
        </w:rPr>
        <w:t xml:space="preserve">                  </w:t>
      </w:r>
    </w:p>
    <w:p w:rsidR="00A83F0A" w:rsidRPr="002876EB" w:rsidRDefault="00A83F0A" w:rsidP="00A83F0A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</w:t>
      </w:r>
      <w:r w:rsidRPr="002876EB">
        <w:rPr>
          <w:b/>
          <w:sz w:val="32"/>
          <w:szCs w:val="32"/>
        </w:rPr>
        <w:t xml:space="preserve"> </w:t>
      </w:r>
      <w:r w:rsidRPr="00830A1F">
        <w:rPr>
          <w:b/>
          <w:sz w:val="32"/>
          <w:szCs w:val="32"/>
        </w:rPr>
        <w:t xml:space="preserve">                   </w:t>
      </w:r>
      <w:r w:rsidRPr="002876EB">
        <w:rPr>
          <w:b/>
          <w:sz w:val="32"/>
          <w:szCs w:val="32"/>
        </w:rPr>
        <w:t>Стартовые номера. Реклама</w:t>
      </w:r>
      <w:r>
        <w:rPr>
          <w:b/>
          <w:sz w:val="32"/>
          <w:szCs w:val="32"/>
        </w:rPr>
        <w:t>.</w:t>
      </w:r>
    </w:p>
    <w:p w:rsidR="00A83F0A" w:rsidRDefault="00A83F0A" w:rsidP="00A83F0A">
      <w:pPr>
        <w:jc w:val="both"/>
        <w:rPr>
          <w:sz w:val="28"/>
          <w:szCs w:val="28"/>
        </w:rPr>
      </w:pPr>
    </w:p>
    <w:p w:rsidR="00A83F0A" w:rsidRDefault="00A83F0A" w:rsidP="00A83F0A">
      <w:pPr>
        <w:jc w:val="both"/>
        <w:rPr>
          <w:sz w:val="28"/>
          <w:szCs w:val="28"/>
        </w:rPr>
      </w:pPr>
    </w:p>
    <w:p w:rsidR="00A83F0A" w:rsidRPr="004F6278" w:rsidRDefault="00A83F0A" w:rsidP="00A83F0A">
      <w:pPr>
        <w:jc w:val="both"/>
        <w:rPr>
          <w:sz w:val="28"/>
          <w:szCs w:val="28"/>
        </w:rPr>
      </w:pPr>
      <w:r w:rsidRPr="00A83F0A">
        <w:rPr>
          <w:sz w:val="28"/>
          <w:szCs w:val="28"/>
        </w:rPr>
        <w:t xml:space="preserve">   </w:t>
      </w:r>
      <w:r w:rsidRPr="004F6278">
        <w:rPr>
          <w:sz w:val="28"/>
          <w:szCs w:val="28"/>
        </w:rPr>
        <w:t xml:space="preserve"> Стартовые номера присваиваются после прохождения административных проверок, медицинского контроля и технической инспекции.</w:t>
      </w:r>
    </w:p>
    <w:p w:rsidR="00A83F0A" w:rsidRPr="004F6278" w:rsidRDefault="00A83F0A" w:rsidP="00A83F0A">
      <w:pPr>
        <w:jc w:val="both"/>
        <w:rPr>
          <w:sz w:val="28"/>
          <w:szCs w:val="28"/>
        </w:rPr>
      </w:pPr>
      <w:r w:rsidRPr="00A83F0A">
        <w:rPr>
          <w:sz w:val="28"/>
          <w:szCs w:val="28"/>
        </w:rPr>
        <w:t xml:space="preserve">   </w:t>
      </w:r>
      <w:r w:rsidRPr="004F6278">
        <w:rPr>
          <w:sz w:val="28"/>
          <w:szCs w:val="28"/>
        </w:rPr>
        <w:t xml:space="preserve"> Стартовые номера должны быть размещены на боковых поверхностях автомобиля справа и слева. Рекомендуется размещение стартового номера на передней двери автомобиля. В любом случае стартовый номер должен быть легко различим, не должен быть закрыт элементами конструкции автомобиля.</w:t>
      </w:r>
    </w:p>
    <w:p w:rsidR="00E032D5" w:rsidRDefault="00A83F0A" w:rsidP="00A83F0A">
      <w:pPr>
        <w:jc w:val="both"/>
        <w:rPr>
          <w:sz w:val="28"/>
          <w:szCs w:val="28"/>
        </w:rPr>
      </w:pPr>
      <w:r w:rsidRPr="00A83F0A">
        <w:rPr>
          <w:sz w:val="28"/>
          <w:szCs w:val="28"/>
        </w:rPr>
        <w:t xml:space="preserve">    </w:t>
      </w:r>
      <w:r w:rsidRPr="004F6278">
        <w:rPr>
          <w:sz w:val="28"/>
          <w:szCs w:val="28"/>
        </w:rPr>
        <w:t>Обязательная реклама должна быть размещена по указанию организатора и должна находиться на автомобиле в течение всего соревнования</w:t>
      </w:r>
      <w:r w:rsidR="00E032D5">
        <w:rPr>
          <w:sz w:val="28"/>
          <w:szCs w:val="28"/>
        </w:rPr>
        <w:t xml:space="preserve">       </w:t>
      </w:r>
    </w:p>
    <w:p w:rsidR="00E032D5" w:rsidRPr="00E032D5" w:rsidRDefault="00E032D5" w:rsidP="0023480E">
      <w:pPr>
        <w:pStyle w:val="af2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83F0A" w:rsidRDefault="00A83F0A" w:rsidP="0023480E">
      <w:pPr>
        <w:pStyle w:val="af2"/>
        <w:suppressAutoHyphens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:rsidR="00A83F0A" w:rsidRDefault="00A83F0A" w:rsidP="0023480E">
      <w:pPr>
        <w:pStyle w:val="af2"/>
        <w:suppressAutoHyphens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:rsidR="00F20AF2" w:rsidRPr="0024229E" w:rsidRDefault="00A83F0A" w:rsidP="0023480E">
      <w:pPr>
        <w:pStyle w:val="af2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F20AF2" w:rsidRPr="0024229E">
        <w:rPr>
          <w:b/>
          <w:sz w:val="28"/>
          <w:szCs w:val="28"/>
        </w:rPr>
        <w:t xml:space="preserve">. </w:t>
      </w:r>
      <w:r w:rsidR="0023480E" w:rsidRPr="0023480E">
        <w:rPr>
          <w:b/>
          <w:sz w:val="28"/>
          <w:szCs w:val="28"/>
        </w:rPr>
        <w:t>Т</w:t>
      </w:r>
      <w:r w:rsidR="0023480E">
        <w:rPr>
          <w:b/>
          <w:sz w:val="28"/>
          <w:szCs w:val="28"/>
        </w:rPr>
        <w:t>РЕБОВАНИЯ</w:t>
      </w:r>
      <w:r w:rsidR="00A605CF">
        <w:rPr>
          <w:b/>
          <w:sz w:val="28"/>
          <w:szCs w:val="28"/>
        </w:rPr>
        <w:t xml:space="preserve"> </w:t>
      </w:r>
      <w:r w:rsidR="0023480E">
        <w:rPr>
          <w:b/>
          <w:sz w:val="28"/>
          <w:szCs w:val="28"/>
        </w:rPr>
        <w:t xml:space="preserve">К </w:t>
      </w:r>
      <w:r w:rsidR="00134816">
        <w:rPr>
          <w:b/>
          <w:sz w:val="28"/>
          <w:szCs w:val="28"/>
        </w:rPr>
        <w:t>УЧАСТНИКАМ</w:t>
      </w:r>
      <w:r w:rsidR="00F20AF2" w:rsidRPr="0024229E">
        <w:rPr>
          <w:b/>
          <w:sz w:val="28"/>
          <w:szCs w:val="28"/>
        </w:rPr>
        <w:t xml:space="preserve"> </w:t>
      </w:r>
      <w:r w:rsidR="0023480E">
        <w:rPr>
          <w:b/>
          <w:sz w:val="28"/>
          <w:szCs w:val="28"/>
        </w:rPr>
        <w:t>И УСЛОВИЯ ИХ ДОПУСКА</w:t>
      </w:r>
    </w:p>
    <w:p w:rsidR="0023480E" w:rsidRDefault="0023480E" w:rsidP="00FB0991">
      <w:pPr>
        <w:pStyle w:val="af2"/>
        <w:suppressAutoHyphens/>
        <w:spacing w:before="0" w:beforeAutospacing="0" w:after="0" w:afterAutospacing="0"/>
        <w:rPr>
          <w:sz w:val="28"/>
          <w:szCs w:val="28"/>
        </w:rPr>
      </w:pPr>
    </w:p>
    <w:p w:rsidR="00F20AF2" w:rsidRPr="0024229E" w:rsidRDefault="00F20AF2" w:rsidP="0023480E">
      <w:pPr>
        <w:pStyle w:val="af2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29E">
        <w:rPr>
          <w:sz w:val="28"/>
          <w:szCs w:val="28"/>
        </w:rPr>
        <w:t>К участию в соревнованиях доп</w:t>
      </w:r>
      <w:r w:rsidR="004F6278">
        <w:rPr>
          <w:sz w:val="28"/>
          <w:szCs w:val="28"/>
        </w:rPr>
        <w:t>ускаются спортсмены не моложе 18</w:t>
      </w:r>
      <w:r w:rsidRPr="0024229E">
        <w:rPr>
          <w:sz w:val="28"/>
          <w:szCs w:val="28"/>
        </w:rPr>
        <w:t xml:space="preserve"> лет прошедшие административную проверку, техническую инспекцию, медицинский контроль и оплатившие стар</w:t>
      </w:r>
      <w:r w:rsidR="0023480E">
        <w:rPr>
          <w:sz w:val="28"/>
          <w:szCs w:val="28"/>
        </w:rPr>
        <w:t>товый взнос.</w:t>
      </w:r>
    </w:p>
    <w:p w:rsidR="00F20AF2" w:rsidRPr="0024229E" w:rsidRDefault="0023480E" w:rsidP="0023480E">
      <w:pPr>
        <w:pStyle w:val="af2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административную проверку з</w:t>
      </w:r>
      <w:r w:rsidR="00F20AF2" w:rsidRPr="0024229E">
        <w:rPr>
          <w:sz w:val="28"/>
          <w:szCs w:val="28"/>
        </w:rPr>
        <w:t xml:space="preserve">аявитель вместе с лицензией </w:t>
      </w:r>
      <w:r>
        <w:rPr>
          <w:sz w:val="28"/>
          <w:szCs w:val="28"/>
        </w:rPr>
        <w:t>з</w:t>
      </w:r>
      <w:r w:rsidR="00F20AF2" w:rsidRPr="0024229E">
        <w:rPr>
          <w:sz w:val="28"/>
          <w:szCs w:val="28"/>
        </w:rPr>
        <w:t>а</w:t>
      </w:r>
      <w:r>
        <w:rPr>
          <w:sz w:val="28"/>
          <w:szCs w:val="28"/>
        </w:rPr>
        <w:t>явителя РАФ должен представить:</w:t>
      </w:r>
    </w:p>
    <w:p w:rsidR="00F20AF2" w:rsidRPr="0024229E" w:rsidRDefault="0023480E" w:rsidP="0023480E">
      <w:pPr>
        <w:pStyle w:val="af2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заполненный бланк заявки;</w:t>
      </w:r>
    </w:p>
    <w:p w:rsidR="00F20AF2" w:rsidRPr="0024229E" w:rsidRDefault="004F6278" w:rsidP="0023480E">
      <w:pPr>
        <w:pStyle w:val="af2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лицензию Водителя РАФ категории «Е» и выше;</w:t>
      </w:r>
    </w:p>
    <w:p w:rsidR="00F20AF2" w:rsidRPr="0024229E" w:rsidRDefault="00F20AF2" w:rsidP="0023480E">
      <w:pPr>
        <w:pStyle w:val="af2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29E">
        <w:rPr>
          <w:sz w:val="28"/>
          <w:szCs w:val="28"/>
        </w:rPr>
        <w:t>медицинскую справку из врач</w:t>
      </w:r>
      <w:r w:rsidR="0023480E">
        <w:rPr>
          <w:sz w:val="28"/>
          <w:szCs w:val="28"/>
        </w:rPr>
        <w:t>ебно-физкультурного диспансера;</w:t>
      </w:r>
    </w:p>
    <w:p w:rsidR="00F20AF2" w:rsidRPr="0024229E" w:rsidRDefault="0023480E" w:rsidP="0023480E">
      <w:pPr>
        <w:pStyle w:val="af2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паспорт.</w:t>
      </w:r>
    </w:p>
    <w:p w:rsidR="00F20AF2" w:rsidRPr="0024229E" w:rsidRDefault="00F20AF2" w:rsidP="0023480E">
      <w:pPr>
        <w:pStyle w:val="af2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29E">
        <w:rPr>
          <w:sz w:val="28"/>
          <w:szCs w:val="28"/>
        </w:rPr>
        <w:t xml:space="preserve">Участники, не предоставившие какой-либо из перечисленных документов, </w:t>
      </w:r>
      <w:r w:rsidR="0023480E">
        <w:rPr>
          <w:sz w:val="28"/>
          <w:szCs w:val="28"/>
        </w:rPr>
        <w:t>к соревнованиям не допускаются.</w:t>
      </w:r>
    </w:p>
    <w:p w:rsidR="00F20AF2" w:rsidRPr="0024229E" w:rsidRDefault="0023480E" w:rsidP="0023480E">
      <w:pPr>
        <w:pStyle w:val="af2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медицинский контроль в</w:t>
      </w:r>
      <w:r w:rsidR="00F20AF2" w:rsidRPr="0024229E">
        <w:rPr>
          <w:sz w:val="28"/>
          <w:szCs w:val="28"/>
        </w:rPr>
        <w:t>одитель обязан прибыть с доку</w:t>
      </w:r>
      <w:r>
        <w:rPr>
          <w:sz w:val="28"/>
          <w:szCs w:val="28"/>
        </w:rPr>
        <w:t>ментом, удостоверяющим личность.</w:t>
      </w:r>
    </w:p>
    <w:p w:rsidR="00F20AF2" w:rsidRPr="0024229E" w:rsidRDefault="00F20AF2" w:rsidP="0023480E">
      <w:pPr>
        <w:pStyle w:val="af2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29E">
        <w:rPr>
          <w:sz w:val="28"/>
          <w:szCs w:val="28"/>
        </w:rPr>
        <w:t>Для частичного возмещения расходов Организатора, ус</w:t>
      </w:r>
      <w:r w:rsidR="0023480E">
        <w:rPr>
          <w:sz w:val="28"/>
          <w:szCs w:val="28"/>
        </w:rPr>
        <w:t>танавливаются стартовые взносы</w:t>
      </w:r>
      <w:r w:rsidR="00A83F0A">
        <w:rPr>
          <w:sz w:val="28"/>
          <w:szCs w:val="28"/>
        </w:rPr>
        <w:t xml:space="preserve"> во всез классах </w:t>
      </w:r>
      <w:r w:rsidR="00A83F0A" w:rsidRPr="00A83F0A">
        <w:rPr>
          <w:sz w:val="28"/>
          <w:szCs w:val="28"/>
        </w:rPr>
        <w:t>2</w:t>
      </w:r>
      <w:r w:rsidR="004F6278">
        <w:rPr>
          <w:sz w:val="28"/>
          <w:szCs w:val="28"/>
        </w:rPr>
        <w:t>000 рублей.</w:t>
      </w:r>
    </w:p>
    <w:p w:rsidR="00F20AF2" w:rsidRPr="0024229E" w:rsidRDefault="0023480E" w:rsidP="0023480E">
      <w:pPr>
        <w:pStyle w:val="af2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Своей подписью на заявке з</w:t>
      </w:r>
      <w:r w:rsidR="00F20AF2" w:rsidRPr="0024229E">
        <w:rPr>
          <w:sz w:val="28"/>
          <w:szCs w:val="28"/>
        </w:rPr>
        <w:t>аявитель признает свою ответственность за неукоснительное соблюдение правил, Регламента РАФ и за возможное причинение вреда друг</w:t>
      </w:r>
      <w:r>
        <w:rPr>
          <w:sz w:val="28"/>
          <w:szCs w:val="28"/>
        </w:rPr>
        <w:t>им лицам во время соревнований.</w:t>
      </w:r>
    </w:p>
    <w:p w:rsidR="0023480E" w:rsidRDefault="0023480E" w:rsidP="0023480E">
      <w:pPr>
        <w:pStyle w:val="af2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3480E" w:rsidRPr="0023480E" w:rsidRDefault="00A83F0A" w:rsidP="0023480E">
      <w:pPr>
        <w:pStyle w:val="af2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23480E" w:rsidRPr="0023480E">
        <w:rPr>
          <w:b/>
          <w:sz w:val="28"/>
          <w:szCs w:val="28"/>
        </w:rPr>
        <w:t>. ЗАЯВКИ НА УЧАСТИЕ</w:t>
      </w:r>
    </w:p>
    <w:p w:rsidR="0023480E" w:rsidRDefault="0023480E" w:rsidP="0023480E">
      <w:pPr>
        <w:pStyle w:val="af2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71B29" w:rsidRPr="004F6278" w:rsidRDefault="00A83F0A" w:rsidP="00B71B29">
      <w:pPr>
        <w:pStyle w:val="af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3F0A">
        <w:rPr>
          <w:rFonts w:ascii="Times New Roman" w:eastAsia="Verdana" w:hAnsi="Times New Roman"/>
          <w:sz w:val="28"/>
          <w:szCs w:val="28"/>
        </w:rPr>
        <w:t xml:space="preserve">   </w:t>
      </w:r>
      <w:r w:rsidR="00B71B29" w:rsidRPr="004F6278">
        <w:rPr>
          <w:rFonts w:ascii="Times New Roman" w:eastAsia="Verdana" w:hAnsi="Times New Roman"/>
          <w:sz w:val="28"/>
          <w:szCs w:val="28"/>
        </w:rPr>
        <w:t xml:space="preserve"> Заявкой на участие является Заявочная форма (прилагается), на которой кроме данных Заявителя (Водителя) имеется его личная подпись о согласии выполнять все требования настоящего Регламента, Организатора и судейской коллегии соревнований.</w:t>
      </w:r>
    </w:p>
    <w:p w:rsidR="00B71B29" w:rsidRPr="004F6278" w:rsidRDefault="00B71B29" w:rsidP="00B71B29">
      <w:pPr>
        <w:pStyle w:val="af2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4F6278">
        <w:rPr>
          <w:sz w:val="28"/>
          <w:szCs w:val="28"/>
        </w:rPr>
        <w:t xml:space="preserve"> Каждый водитель обязан пройти медицинский контроль. Водители не прошедшие медицинский контроль к участию в соревновании не допускаются.</w:t>
      </w:r>
      <w:r w:rsidRPr="004F6278">
        <w:rPr>
          <w:b/>
          <w:sz w:val="28"/>
          <w:szCs w:val="28"/>
        </w:rPr>
        <w:t xml:space="preserve"> </w:t>
      </w:r>
    </w:p>
    <w:p w:rsidR="00B71B29" w:rsidRDefault="00B71B29" w:rsidP="00B71B29">
      <w:pPr>
        <w:pStyle w:val="af2"/>
        <w:suppressAutoHyphens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B71B29" w:rsidRDefault="00B71B29" w:rsidP="00B71B29">
      <w:pPr>
        <w:pStyle w:val="af2"/>
        <w:suppressAutoHyphens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B71B29" w:rsidRDefault="00B71B29" w:rsidP="00B71B29">
      <w:pPr>
        <w:pStyle w:val="af2"/>
        <w:suppressAutoHyphens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B71B29" w:rsidRPr="004F6278" w:rsidRDefault="002876EB" w:rsidP="00A83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23480E" w:rsidRPr="0024229E" w:rsidRDefault="0023480E" w:rsidP="0023480E">
      <w:pPr>
        <w:pStyle w:val="af2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20AF2" w:rsidRPr="0023480E" w:rsidRDefault="00A83F0A" w:rsidP="0023480E">
      <w:pPr>
        <w:pStyle w:val="af2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VII.</w:t>
      </w:r>
      <w:r w:rsidR="0023480E">
        <w:rPr>
          <w:b/>
          <w:sz w:val="28"/>
          <w:szCs w:val="28"/>
        </w:rPr>
        <w:t xml:space="preserve"> УСЛОВИЯ ПОДВЕДЕНИЯ ИТОГОВ</w:t>
      </w:r>
    </w:p>
    <w:p w:rsidR="0023480E" w:rsidRDefault="0023480E" w:rsidP="0023480E">
      <w:pPr>
        <w:pStyle w:val="af2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23CAB" w:rsidRPr="00E23CAB" w:rsidRDefault="00E23CAB" w:rsidP="002876EB">
      <w:pPr>
        <w:pStyle w:val="af2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3679">
        <w:rPr>
          <w:sz w:val="28"/>
          <w:szCs w:val="28"/>
        </w:rPr>
        <w:t xml:space="preserve">Подведение итогов гонки проводится </w:t>
      </w:r>
      <w:r w:rsidR="002876EB">
        <w:rPr>
          <w:sz w:val="28"/>
          <w:szCs w:val="28"/>
        </w:rPr>
        <w:t>согласно правил проведения соревнований по дрэг-рейсингу 2019г.</w:t>
      </w:r>
    </w:p>
    <w:p w:rsidR="00E23CAB" w:rsidRDefault="00E23CAB" w:rsidP="0023480E">
      <w:pPr>
        <w:pStyle w:val="af2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34816" w:rsidRDefault="00134816" w:rsidP="0023480E">
      <w:pPr>
        <w:pStyle w:val="af2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34816" w:rsidRDefault="00134816" w:rsidP="0023480E">
      <w:pPr>
        <w:pStyle w:val="af2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34816" w:rsidRPr="00134816" w:rsidRDefault="00134816" w:rsidP="0023480E">
      <w:pPr>
        <w:pStyle w:val="af2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20AF2" w:rsidRPr="0023480E" w:rsidRDefault="00A83F0A" w:rsidP="0023480E">
      <w:pPr>
        <w:pStyle w:val="af2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VIII</w:t>
      </w:r>
      <w:r w:rsidR="00F20AF2" w:rsidRPr="0024229E">
        <w:rPr>
          <w:b/>
          <w:sz w:val="28"/>
          <w:szCs w:val="28"/>
        </w:rPr>
        <w:t>. НАГРАЖДЕНИЕ</w:t>
      </w:r>
      <w:r w:rsidR="0023480E">
        <w:rPr>
          <w:b/>
          <w:sz w:val="28"/>
          <w:szCs w:val="28"/>
        </w:rPr>
        <w:t>ПОБЕДИТЕЛЕЙ И ПРИЗЕРОВ</w:t>
      </w:r>
    </w:p>
    <w:p w:rsidR="0023480E" w:rsidRDefault="0023480E" w:rsidP="00FB0991">
      <w:pPr>
        <w:pStyle w:val="af2"/>
        <w:suppressAutoHyphens/>
        <w:spacing w:before="0" w:beforeAutospacing="0" w:after="0" w:afterAutospacing="0"/>
        <w:rPr>
          <w:sz w:val="28"/>
          <w:szCs w:val="28"/>
        </w:rPr>
      </w:pPr>
    </w:p>
    <w:p w:rsidR="00F20AF2" w:rsidRPr="0024229E" w:rsidRDefault="00F20AF2" w:rsidP="0023480E">
      <w:pPr>
        <w:pStyle w:val="af2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29E">
        <w:rPr>
          <w:sz w:val="28"/>
          <w:szCs w:val="28"/>
        </w:rPr>
        <w:t>Участники, занявшие 1,</w:t>
      </w:r>
      <w:r w:rsidR="00134816">
        <w:rPr>
          <w:sz w:val="28"/>
          <w:szCs w:val="28"/>
        </w:rPr>
        <w:t xml:space="preserve"> </w:t>
      </w:r>
      <w:r w:rsidRPr="0024229E">
        <w:rPr>
          <w:sz w:val="28"/>
          <w:szCs w:val="28"/>
        </w:rPr>
        <w:t>2,</w:t>
      </w:r>
      <w:r w:rsidR="00134816">
        <w:rPr>
          <w:sz w:val="28"/>
          <w:szCs w:val="28"/>
        </w:rPr>
        <w:t xml:space="preserve"> </w:t>
      </w:r>
      <w:r w:rsidRPr="0024229E">
        <w:rPr>
          <w:sz w:val="28"/>
          <w:szCs w:val="28"/>
        </w:rPr>
        <w:t>3 места в личном зачете в каждом классе автомобилей</w:t>
      </w:r>
      <w:r w:rsidR="0023480E">
        <w:rPr>
          <w:sz w:val="28"/>
          <w:szCs w:val="28"/>
        </w:rPr>
        <w:t>,</w:t>
      </w:r>
      <w:r w:rsidRPr="0024229E">
        <w:rPr>
          <w:sz w:val="28"/>
          <w:szCs w:val="28"/>
        </w:rPr>
        <w:t xml:space="preserve"> награждаются дипломами, медалями, кубками и ценными призами.</w:t>
      </w:r>
    </w:p>
    <w:p w:rsidR="00F20AF2" w:rsidRDefault="00F20AF2" w:rsidP="0023480E">
      <w:pPr>
        <w:pStyle w:val="af2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29E">
        <w:rPr>
          <w:sz w:val="28"/>
          <w:szCs w:val="28"/>
        </w:rPr>
        <w:t>Предусматриваются дополнительные призы, учрежд</w:t>
      </w:r>
      <w:r w:rsidR="0023480E">
        <w:rPr>
          <w:sz w:val="28"/>
          <w:szCs w:val="28"/>
        </w:rPr>
        <w:t>е</w:t>
      </w:r>
      <w:r w:rsidRPr="0024229E">
        <w:rPr>
          <w:sz w:val="28"/>
          <w:szCs w:val="28"/>
        </w:rPr>
        <w:t xml:space="preserve">нные </w:t>
      </w:r>
      <w:r w:rsidR="0023480E">
        <w:rPr>
          <w:sz w:val="28"/>
          <w:szCs w:val="28"/>
        </w:rPr>
        <w:t>партнерами</w:t>
      </w:r>
      <w:r w:rsidRPr="0024229E">
        <w:rPr>
          <w:sz w:val="28"/>
          <w:szCs w:val="28"/>
        </w:rPr>
        <w:t xml:space="preserve"> соревнований.</w:t>
      </w:r>
    </w:p>
    <w:p w:rsidR="0023480E" w:rsidRPr="0024229E" w:rsidRDefault="0023480E" w:rsidP="0023480E">
      <w:pPr>
        <w:pStyle w:val="af2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20AF2" w:rsidRPr="00DB2BC7" w:rsidRDefault="00A83F0A" w:rsidP="0023480E">
      <w:pPr>
        <w:pStyle w:val="af2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="00F20AF2" w:rsidRPr="0024229E">
        <w:rPr>
          <w:b/>
          <w:sz w:val="28"/>
          <w:szCs w:val="28"/>
        </w:rPr>
        <w:t xml:space="preserve">. </w:t>
      </w:r>
      <w:r w:rsidR="00DB2BC7">
        <w:rPr>
          <w:b/>
          <w:sz w:val="28"/>
          <w:szCs w:val="28"/>
        </w:rPr>
        <w:t>УСЛОВИЯ ФИНАНСИРОВАНИЯ</w:t>
      </w:r>
    </w:p>
    <w:p w:rsidR="00DB2BC7" w:rsidRDefault="00DB2BC7" w:rsidP="00FB0991">
      <w:pPr>
        <w:pStyle w:val="af2"/>
        <w:suppressAutoHyphens/>
        <w:spacing w:before="0" w:beforeAutospacing="0" w:after="0" w:afterAutospacing="0"/>
        <w:rPr>
          <w:sz w:val="28"/>
          <w:szCs w:val="28"/>
        </w:rPr>
      </w:pPr>
    </w:p>
    <w:p w:rsidR="00F20AF2" w:rsidRPr="0024229E" w:rsidRDefault="00DB2BC7" w:rsidP="00DB2BC7">
      <w:pPr>
        <w:pStyle w:val="af2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обеспечению заявителей и в</w:t>
      </w:r>
      <w:r w:rsidR="00F20AF2" w:rsidRPr="0024229E">
        <w:rPr>
          <w:sz w:val="28"/>
          <w:szCs w:val="28"/>
        </w:rPr>
        <w:t>одителей в ходе соревнований н</w:t>
      </w:r>
      <w:r>
        <w:rPr>
          <w:sz w:val="28"/>
          <w:szCs w:val="28"/>
        </w:rPr>
        <w:t>есут командирующие организации.</w:t>
      </w:r>
    </w:p>
    <w:p w:rsidR="00705A4D" w:rsidRPr="0024229E" w:rsidRDefault="002B6CE2" w:rsidP="00DB2BC7">
      <w:pPr>
        <w:pStyle w:val="af2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29E">
        <w:rPr>
          <w:sz w:val="28"/>
          <w:szCs w:val="28"/>
        </w:rPr>
        <w:t>Расходы</w:t>
      </w:r>
      <w:r w:rsidR="00134816">
        <w:rPr>
          <w:sz w:val="28"/>
          <w:szCs w:val="28"/>
        </w:rPr>
        <w:t xml:space="preserve">, связанные с </w:t>
      </w:r>
      <w:r w:rsidR="00DB2BC7">
        <w:rPr>
          <w:sz w:val="28"/>
          <w:szCs w:val="28"/>
        </w:rPr>
        <w:t>компенсаци</w:t>
      </w:r>
      <w:r w:rsidR="00134816">
        <w:rPr>
          <w:sz w:val="28"/>
          <w:szCs w:val="28"/>
        </w:rPr>
        <w:t>ей</w:t>
      </w:r>
      <w:r w:rsidRPr="0024229E">
        <w:rPr>
          <w:sz w:val="28"/>
          <w:szCs w:val="28"/>
        </w:rPr>
        <w:t xml:space="preserve"> питани</w:t>
      </w:r>
      <w:r w:rsidR="00DB2BC7">
        <w:rPr>
          <w:sz w:val="28"/>
          <w:szCs w:val="28"/>
        </w:rPr>
        <w:t>я</w:t>
      </w:r>
      <w:r w:rsidR="00E23CAB" w:rsidRPr="00E23CAB">
        <w:rPr>
          <w:sz w:val="28"/>
          <w:szCs w:val="28"/>
        </w:rPr>
        <w:t xml:space="preserve"> </w:t>
      </w:r>
      <w:r w:rsidR="00DB2BC7">
        <w:rPr>
          <w:sz w:val="28"/>
          <w:szCs w:val="28"/>
        </w:rPr>
        <w:t xml:space="preserve">спортивных </w:t>
      </w:r>
      <w:r w:rsidRPr="0024229E">
        <w:rPr>
          <w:sz w:val="28"/>
          <w:szCs w:val="28"/>
        </w:rPr>
        <w:t xml:space="preserve">судей и </w:t>
      </w:r>
      <w:r w:rsidR="00134816">
        <w:rPr>
          <w:sz w:val="28"/>
          <w:szCs w:val="28"/>
        </w:rPr>
        <w:t>приобретением наградного</w:t>
      </w:r>
      <w:r w:rsidRPr="0024229E">
        <w:rPr>
          <w:sz w:val="28"/>
          <w:szCs w:val="28"/>
        </w:rPr>
        <w:t xml:space="preserve"> материал</w:t>
      </w:r>
      <w:r w:rsidR="00134816">
        <w:rPr>
          <w:sz w:val="28"/>
          <w:szCs w:val="28"/>
        </w:rPr>
        <w:t>а,</w:t>
      </w:r>
      <w:bookmarkStart w:id="1" w:name="_GoBack"/>
      <w:bookmarkEnd w:id="1"/>
      <w:r w:rsidRPr="0024229E">
        <w:rPr>
          <w:sz w:val="28"/>
          <w:szCs w:val="28"/>
        </w:rPr>
        <w:t xml:space="preserve"> нес</w:t>
      </w:r>
      <w:r w:rsidR="00DB2BC7">
        <w:rPr>
          <w:sz w:val="28"/>
          <w:szCs w:val="28"/>
        </w:rPr>
        <w:t>е</w:t>
      </w:r>
      <w:r w:rsidRPr="0024229E">
        <w:rPr>
          <w:sz w:val="28"/>
          <w:szCs w:val="28"/>
        </w:rPr>
        <w:t>т Министерство спорта Алтайского края.</w:t>
      </w:r>
    </w:p>
    <w:sectPr w:rsidR="00705A4D" w:rsidRPr="0024229E" w:rsidSect="005D7A4C"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FDF" w:rsidRDefault="00115FDF" w:rsidP="004653F7">
      <w:r>
        <w:separator/>
      </w:r>
    </w:p>
  </w:endnote>
  <w:endnote w:type="continuationSeparator" w:id="0">
    <w:p w:rsidR="00115FDF" w:rsidRDefault="00115FDF" w:rsidP="00465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altName w:val="Arial Unicode MS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FDF" w:rsidRDefault="00115FDF" w:rsidP="004653F7">
      <w:r>
        <w:separator/>
      </w:r>
    </w:p>
  </w:footnote>
  <w:footnote w:type="continuationSeparator" w:id="0">
    <w:p w:rsidR="00115FDF" w:rsidRDefault="00115FDF" w:rsidP="004653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3D2E88"/>
    <w:multiLevelType w:val="hybridMultilevel"/>
    <w:tmpl w:val="BE9E3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4285D"/>
    <w:multiLevelType w:val="hybridMultilevel"/>
    <w:tmpl w:val="82102AA4"/>
    <w:lvl w:ilvl="0" w:tplc="ADB69B6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BF4108"/>
    <w:multiLevelType w:val="hybridMultilevel"/>
    <w:tmpl w:val="FEACD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14A7C"/>
    <w:multiLevelType w:val="hybridMultilevel"/>
    <w:tmpl w:val="5E509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831C9"/>
    <w:multiLevelType w:val="hybridMultilevel"/>
    <w:tmpl w:val="42D2D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26DB6"/>
    <w:multiLevelType w:val="multilevel"/>
    <w:tmpl w:val="3E9EC09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7">
    <w:nsid w:val="26E55E61"/>
    <w:multiLevelType w:val="hybridMultilevel"/>
    <w:tmpl w:val="DC5C506E"/>
    <w:lvl w:ilvl="0" w:tplc="ADB69B64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50B1A"/>
    <w:multiLevelType w:val="hybridMultilevel"/>
    <w:tmpl w:val="2800F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D48F8"/>
    <w:multiLevelType w:val="hybridMultilevel"/>
    <w:tmpl w:val="91FC1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6C5848"/>
    <w:multiLevelType w:val="hybridMultilevel"/>
    <w:tmpl w:val="27BCC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DE54CD"/>
    <w:multiLevelType w:val="hybridMultilevel"/>
    <w:tmpl w:val="E93EB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EA18A0"/>
    <w:multiLevelType w:val="hybridMultilevel"/>
    <w:tmpl w:val="D2D6F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2C6BE2"/>
    <w:multiLevelType w:val="hybridMultilevel"/>
    <w:tmpl w:val="FEC2F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4B7C5A"/>
    <w:multiLevelType w:val="hybridMultilevel"/>
    <w:tmpl w:val="884A1954"/>
    <w:lvl w:ilvl="0" w:tplc="F59C12D8">
      <w:start w:val="1"/>
      <w:numFmt w:val="decimal"/>
      <w:lvlText w:val="0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4D33CA"/>
    <w:multiLevelType w:val="hybridMultilevel"/>
    <w:tmpl w:val="29064916"/>
    <w:lvl w:ilvl="0" w:tplc="ADB69B64">
      <w:start w:val="1"/>
      <w:numFmt w:val="bullet"/>
      <w:lvlText w:val="-"/>
      <w:lvlJc w:val="left"/>
      <w:pPr>
        <w:ind w:left="1740" w:hanging="360"/>
      </w:pPr>
      <w:rPr>
        <w:rFonts w:ascii="Century Gothic" w:hAnsi="Century Gothic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>
    <w:nsid w:val="4C760083"/>
    <w:multiLevelType w:val="hybridMultilevel"/>
    <w:tmpl w:val="9522A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F22CCC"/>
    <w:multiLevelType w:val="hybridMultilevel"/>
    <w:tmpl w:val="A9BC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DD781E"/>
    <w:multiLevelType w:val="hybridMultilevel"/>
    <w:tmpl w:val="F1FE2352"/>
    <w:lvl w:ilvl="0" w:tplc="7B946BD2">
      <w:start w:val="1"/>
      <w:numFmt w:val="decimal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6A5905"/>
    <w:multiLevelType w:val="hybridMultilevel"/>
    <w:tmpl w:val="183C00FA"/>
    <w:lvl w:ilvl="0" w:tplc="3C525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C4486F"/>
    <w:multiLevelType w:val="hybridMultilevel"/>
    <w:tmpl w:val="75EA354A"/>
    <w:lvl w:ilvl="0" w:tplc="7B946BD2">
      <w:start w:val="1"/>
      <w:numFmt w:val="decimal"/>
      <w:lvlText w:val="0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890454C"/>
    <w:multiLevelType w:val="hybridMultilevel"/>
    <w:tmpl w:val="F914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10ED2"/>
    <w:multiLevelType w:val="hybridMultilevel"/>
    <w:tmpl w:val="F914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5D7611"/>
    <w:multiLevelType w:val="hybridMultilevel"/>
    <w:tmpl w:val="39E6AB02"/>
    <w:lvl w:ilvl="0" w:tplc="E4041AF2">
      <w:start w:val="1"/>
      <w:numFmt w:val="decimal"/>
      <w:lvlText w:val="7.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F34796"/>
    <w:multiLevelType w:val="hybridMultilevel"/>
    <w:tmpl w:val="7E12E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EF0051"/>
    <w:multiLevelType w:val="hybridMultilevel"/>
    <w:tmpl w:val="BE4E65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77E27A06"/>
    <w:multiLevelType w:val="hybridMultilevel"/>
    <w:tmpl w:val="28F0DF76"/>
    <w:lvl w:ilvl="0" w:tplc="ADB69B64">
      <w:start w:val="1"/>
      <w:numFmt w:val="bullet"/>
      <w:lvlText w:val="-"/>
      <w:lvlJc w:val="left"/>
      <w:pPr>
        <w:ind w:left="1200" w:hanging="360"/>
      </w:pPr>
      <w:rPr>
        <w:rFonts w:ascii="Century Gothic" w:hAnsi="Century Gothic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7">
    <w:nsid w:val="798A680B"/>
    <w:multiLevelType w:val="hybridMultilevel"/>
    <w:tmpl w:val="943072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803D80"/>
    <w:multiLevelType w:val="hybridMultilevel"/>
    <w:tmpl w:val="7D104278"/>
    <w:lvl w:ilvl="0" w:tplc="C97A0642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29">
    <w:nsid w:val="7FA07438"/>
    <w:multiLevelType w:val="hybridMultilevel"/>
    <w:tmpl w:val="D3C252CA"/>
    <w:lvl w:ilvl="0" w:tplc="ADB69B64">
      <w:start w:val="1"/>
      <w:numFmt w:val="bullet"/>
      <w:lvlText w:val="-"/>
      <w:lvlJc w:val="left"/>
      <w:pPr>
        <w:ind w:left="1740" w:hanging="360"/>
      </w:pPr>
      <w:rPr>
        <w:rFonts w:ascii="Century Gothic" w:hAnsi="Century Gothic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"/>
  </w:num>
  <w:num w:numId="4">
    <w:abstractNumId w:val="29"/>
  </w:num>
  <w:num w:numId="5">
    <w:abstractNumId w:val="26"/>
  </w:num>
  <w:num w:numId="6">
    <w:abstractNumId w:val="15"/>
  </w:num>
  <w:num w:numId="7">
    <w:abstractNumId w:val="19"/>
  </w:num>
  <w:num w:numId="8">
    <w:abstractNumId w:val="18"/>
  </w:num>
  <w:num w:numId="9">
    <w:abstractNumId w:val="14"/>
  </w:num>
  <w:num w:numId="10">
    <w:abstractNumId w:val="20"/>
  </w:num>
  <w:num w:numId="11">
    <w:abstractNumId w:val="21"/>
  </w:num>
  <w:num w:numId="12">
    <w:abstractNumId w:val="8"/>
  </w:num>
  <w:num w:numId="13">
    <w:abstractNumId w:val="28"/>
  </w:num>
  <w:num w:numId="14">
    <w:abstractNumId w:val="10"/>
  </w:num>
  <w:num w:numId="15">
    <w:abstractNumId w:val="27"/>
  </w:num>
  <w:num w:numId="16">
    <w:abstractNumId w:val="25"/>
  </w:num>
  <w:num w:numId="17">
    <w:abstractNumId w:val="9"/>
  </w:num>
  <w:num w:numId="18">
    <w:abstractNumId w:val="13"/>
  </w:num>
  <w:num w:numId="19">
    <w:abstractNumId w:val="3"/>
  </w:num>
  <w:num w:numId="20">
    <w:abstractNumId w:val="5"/>
  </w:num>
  <w:num w:numId="21">
    <w:abstractNumId w:val="7"/>
  </w:num>
  <w:num w:numId="22">
    <w:abstractNumId w:val="11"/>
  </w:num>
  <w:num w:numId="23">
    <w:abstractNumId w:val="16"/>
  </w:num>
  <w:num w:numId="24">
    <w:abstractNumId w:val="17"/>
  </w:num>
  <w:num w:numId="25">
    <w:abstractNumId w:val="4"/>
  </w:num>
  <w:num w:numId="26">
    <w:abstractNumId w:val="1"/>
  </w:num>
  <w:num w:numId="27">
    <w:abstractNumId w:val="12"/>
  </w:num>
  <w:num w:numId="28">
    <w:abstractNumId w:val="24"/>
  </w:num>
  <w:num w:numId="29">
    <w:abstractNumId w:val="6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E4AA7"/>
    <w:rsid w:val="00000579"/>
    <w:rsid w:val="00002031"/>
    <w:rsid w:val="0000678A"/>
    <w:rsid w:val="00011478"/>
    <w:rsid w:val="00016C62"/>
    <w:rsid w:val="0003393C"/>
    <w:rsid w:val="0003400E"/>
    <w:rsid w:val="00045B00"/>
    <w:rsid w:val="00067550"/>
    <w:rsid w:val="00071C35"/>
    <w:rsid w:val="000727FA"/>
    <w:rsid w:val="00077554"/>
    <w:rsid w:val="00093BEC"/>
    <w:rsid w:val="000A5CF0"/>
    <w:rsid w:val="000A6D93"/>
    <w:rsid w:val="000B7027"/>
    <w:rsid w:val="000C5273"/>
    <w:rsid w:val="000F7FC8"/>
    <w:rsid w:val="00106850"/>
    <w:rsid w:val="0011178B"/>
    <w:rsid w:val="001146ED"/>
    <w:rsid w:val="00115FDF"/>
    <w:rsid w:val="00120D8B"/>
    <w:rsid w:val="001220F8"/>
    <w:rsid w:val="00122CA6"/>
    <w:rsid w:val="0013083F"/>
    <w:rsid w:val="00134816"/>
    <w:rsid w:val="00146DB6"/>
    <w:rsid w:val="00167C59"/>
    <w:rsid w:val="00171074"/>
    <w:rsid w:val="00191585"/>
    <w:rsid w:val="00194FE1"/>
    <w:rsid w:val="00196F03"/>
    <w:rsid w:val="001A1757"/>
    <w:rsid w:val="001A71E1"/>
    <w:rsid w:val="001B16D8"/>
    <w:rsid w:val="001C0349"/>
    <w:rsid w:val="001C3AA1"/>
    <w:rsid w:val="001C4E76"/>
    <w:rsid w:val="001D43BD"/>
    <w:rsid w:val="001D5988"/>
    <w:rsid w:val="001D6E86"/>
    <w:rsid w:val="001D7C95"/>
    <w:rsid w:val="001E00C5"/>
    <w:rsid w:val="001E1E12"/>
    <w:rsid w:val="001E65C1"/>
    <w:rsid w:val="001E74E8"/>
    <w:rsid w:val="001F118F"/>
    <w:rsid w:val="001F44FA"/>
    <w:rsid w:val="001F751E"/>
    <w:rsid w:val="0020347C"/>
    <w:rsid w:val="0020570C"/>
    <w:rsid w:val="00207546"/>
    <w:rsid w:val="00207861"/>
    <w:rsid w:val="00207E8F"/>
    <w:rsid w:val="0021289B"/>
    <w:rsid w:val="00222FC9"/>
    <w:rsid w:val="0022394E"/>
    <w:rsid w:val="00227389"/>
    <w:rsid w:val="00233CE3"/>
    <w:rsid w:val="002343C3"/>
    <w:rsid w:val="0023480E"/>
    <w:rsid w:val="0024229E"/>
    <w:rsid w:val="002456F2"/>
    <w:rsid w:val="0024589E"/>
    <w:rsid w:val="00271D34"/>
    <w:rsid w:val="00274194"/>
    <w:rsid w:val="002876EB"/>
    <w:rsid w:val="002916AC"/>
    <w:rsid w:val="00293D83"/>
    <w:rsid w:val="002975E3"/>
    <w:rsid w:val="002979A0"/>
    <w:rsid w:val="002A4B6E"/>
    <w:rsid w:val="002A6695"/>
    <w:rsid w:val="002A7A17"/>
    <w:rsid w:val="002B472B"/>
    <w:rsid w:val="002B680F"/>
    <w:rsid w:val="002B6CE2"/>
    <w:rsid w:val="002C0532"/>
    <w:rsid w:val="002C529F"/>
    <w:rsid w:val="002C7721"/>
    <w:rsid w:val="002D514A"/>
    <w:rsid w:val="002E163A"/>
    <w:rsid w:val="002F0796"/>
    <w:rsid w:val="002F0910"/>
    <w:rsid w:val="002F15B8"/>
    <w:rsid w:val="002F6758"/>
    <w:rsid w:val="002F6A86"/>
    <w:rsid w:val="003055A7"/>
    <w:rsid w:val="00306E8B"/>
    <w:rsid w:val="00311240"/>
    <w:rsid w:val="00311B6C"/>
    <w:rsid w:val="003256AE"/>
    <w:rsid w:val="0033382E"/>
    <w:rsid w:val="003343D6"/>
    <w:rsid w:val="00336123"/>
    <w:rsid w:val="003362A2"/>
    <w:rsid w:val="00341366"/>
    <w:rsid w:val="003615D5"/>
    <w:rsid w:val="0036548E"/>
    <w:rsid w:val="003723C3"/>
    <w:rsid w:val="003728A7"/>
    <w:rsid w:val="0037543D"/>
    <w:rsid w:val="003A5A78"/>
    <w:rsid w:val="003B7319"/>
    <w:rsid w:val="003C55BF"/>
    <w:rsid w:val="003E5AD2"/>
    <w:rsid w:val="003E6563"/>
    <w:rsid w:val="003E7EE0"/>
    <w:rsid w:val="003F5120"/>
    <w:rsid w:val="003F623D"/>
    <w:rsid w:val="0040582F"/>
    <w:rsid w:val="0040710F"/>
    <w:rsid w:val="00420CCB"/>
    <w:rsid w:val="00421673"/>
    <w:rsid w:val="00427083"/>
    <w:rsid w:val="004301F5"/>
    <w:rsid w:val="00436C0F"/>
    <w:rsid w:val="0043739C"/>
    <w:rsid w:val="00437ABE"/>
    <w:rsid w:val="00443471"/>
    <w:rsid w:val="00443BDC"/>
    <w:rsid w:val="00444B8E"/>
    <w:rsid w:val="0044558F"/>
    <w:rsid w:val="004547B3"/>
    <w:rsid w:val="004653F7"/>
    <w:rsid w:val="0049079A"/>
    <w:rsid w:val="00490853"/>
    <w:rsid w:val="004A0173"/>
    <w:rsid w:val="004A4FDE"/>
    <w:rsid w:val="004C771A"/>
    <w:rsid w:val="004C7D80"/>
    <w:rsid w:val="004D6EB4"/>
    <w:rsid w:val="004E206F"/>
    <w:rsid w:val="004E46C0"/>
    <w:rsid w:val="004E5574"/>
    <w:rsid w:val="004F0B85"/>
    <w:rsid w:val="004F0F9F"/>
    <w:rsid w:val="004F6278"/>
    <w:rsid w:val="004F64FE"/>
    <w:rsid w:val="00501915"/>
    <w:rsid w:val="00502018"/>
    <w:rsid w:val="00502CA9"/>
    <w:rsid w:val="005111AC"/>
    <w:rsid w:val="00521678"/>
    <w:rsid w:val="00532A11"/>
    <w:rsid w:val="00565E74"/>
    <w:rsid w:val="00567DC4"/>
    <w:rsid w:val="00595162"/>
    <w:rsid w:val="005A01A4"/>
    <w:rsid w:val="005A5C4E"/>
    <w:rsid w:val="005B0531"/>
    <w:rsid w:val="005B1AF4"/>
    <w:rsid w:val="005D6A27"/>
    <w:rsid w:val="005D7A4C"/>
    <w:rsid w:val="005E2792"/>
    <w:rsid w:val="005F403F"/>
    <w:rsid w:val="005F4425"/>
    <w:rsid w:val="00603F2E"/>
    <w:rsid w:val="0060643B"/>
    <w:rsid w:val="00611E2C"/>
    <w:rsid w:val="006150F7"/>
    <w:rsid w:val="00626522"/>
    <w:rsid w:val="0063072B"/>
    <w:rsid w:val="006341A6"/>
    <w:rsid w:val="006355A0"/>
    <w:rsid w:val="006405B0"/>
    <w:rsid w:val="006510CB"/>
    <w:rsid w:val="00680335"/>
    <w:rsid w:val="00687558"/>
    <w:rsid w:val="0069507F"/>
    <w:rsid w:val="006959AC"/>
    <w:rsid w:val="006A2BDC"/>
    <w:rsid w:val="006A2FA7"/>
    <w:rsid w:val="006B7F20"/>
    <w:rsid w:val="006D047A"/>
    <w:rsid w:val="006D1CA1"/>
    <w:rsid w:val="006E1498"/>
    <w:rsid w:val="006F0B66"/>
    <w:rsid w:val="006F1AD7"/>
    <w:rsid w:val="006F309B"/>
    <w:rsid w:val="00705A4D"/>
    <w:rsid w:val="007156BC"/>
    <w:rsid w:val="0071659B"/>
    <w:rsid w:val="0072069B"/>
    <w:rsid w:val="00737E73"/>
    <w:rsid w:val="0074241C"/>
    <w:rsid w:val="0074499D"/>
    <w:rsid w:val="00754766"/>
    <w:rsid w:val="00757DD1"/>
    <w:rsid w:val="00762190"/>
    <w:rsid w:val="00762E3E"/>
    <w:rsid w:val="007701FE"/>
    <w:rsid w:val="007772FA"/>
    <w:rsid w:val="00780A72"/>
    <w:rsid w:val="00784147"/>
    <w:rsid w:val="00793F9C"/>
    <w:rsid w:val="00794DAC"/>
    <w:rsid w:val="007952E6"/>
    <w:rsid w:val="007A7FE1"/>
    <w:rsid w:val="007B6721"/>
    <w:rsid w:val="007C0548"/>
    <w:rsid w:val="007C2633"/>
    <w:rsid w:val="007D5A13"/>
    <w:rsid w:val="007E4F4D"/>
    <w:rsid w:val="007F2545"/>
    <w:rsid w:val="007F401C"/>
    <w:rsid w:val="00810262"/>
    <w:rsid w:val="008202E7"/>
    <w:rsid w:val="00827CF1"/>
    <w:rsid w:val="0083067D"/>
    <w:rsid w:val="00830A1F"/>
    <w:rsid w:val="00834A83"/>
    <w:rsid w:val="00845D52"/>
    <w:rsid w:val="00847227"/>
    <w:rsid w:val="00851B21"/>
    <w:rsid w:val="00853C04"/>
    <w:rsid w:val="008563C6"/>
    <w:rsid w:val="00866DF5"/>
    <w:rsid w:val="00886E12"/>
    <w:rsid w:val="00886F58"/>
    <w:rsid w:val="00897A96"/>
    <w:rsid w:val="008A3FEA"/>
    <w:rsid w:val="008B0B41"/>
    <w:rsid w:val="008B15B8"/>
    <w:rsid w:val="008B7369"/>
    <w:rsid w:val="008B7475"/>
    <w:rsid w:val="008C3C75"/>
    <w:rsid w:val="008C7C1A"/>
    <w:rsid w:val="008D4814"/>
    <w:rsid w:val="008D4C18"/>
    <w:rsid w:val="008D78F1"/>
    <w:rsid w:val="008E4AA7"/>
    <w:rsid w:val="008F6678"/>
    <w:rsid w:val="008F708C"/>
    <w:rsid w:val="009012C8"/>
    <w:rsid w:val="00905011"/>
    <w:rsid w:val="0090501B"/>
    <w:rsid w:val="0091266F"/>
    <w:rsid w:val="00923A6D"/>
    <w:rsid w:val="00923B2C"/>
    <w:rsid w:val="00932A47"/>
    <w:rsid w:val="009629BD"/>
    <w:rsid w:val="00963E3C"/>
    <w:rsid w:val="0096734A"/>
    <w:rsid w:val="0097516D"/>
    <w:rsid w:val="009834C7"/>
    <w:rsid w:val="00984A61"/>
    <w:rsid w:val="009A14C5"/>
    <w:rsid w:val="009A5BD7"/>
    <w:rsid w:val="009B6C6D"/>
    <w:rsid w:val="009C182F"/>
    <w:rsid w:val="009E4583"/>
    <w:rsid w:val="009F10B7"/>
    <w:rsid w:val="00A05137"/>
    <w:rsid w:val="00A059D4"/>
    <w:rsid w:val="00A0617C"/>
    <w:rsid w:val="00A15688"/>
    <w:rsid w:val="00A16E31"/>
    <w:rsid w:val="00A20C58"/>
    <w:rsid w:val="00A50A66"/>
    <w:rsid w:val="00A53605"/>
    <w:rsid w:val="00A56843"/>
    <w:rsid w:val="00A605CF"/>
    <w:rsid w:val="00A62A71"/>
    <w:rsid w:val="00A65E86"/>
    <w:rsid w:val="00A71434"/>
    <w:rsid w:val="00A81C18"/>
    <w:rsid w:val="00A83281"/>
    <w:rsid w:val="00A83F0A"/>
    <w:rsid w:val="00A878AE"/>
    <w:rsid w:val="00A90DB7"/>
    <w:rsid w:val="00AB0230"/>
    <w:rsid w:val="00AB0FC7"/>
    <w:rsid w:val="00AC15EA"/>
    <w:rsid w:val="00AD145E"/>
    <w:rsid w:val="00AD3995"/>
    <w:rsid w:val="00AD6F37"/>
    <w:rsid w:val="00AE28AC"/>
    <w:rsid w:val="00AF011D"/>
    <w:rsid w:val="00AF509A"/>
    <w:rsid w:val="00AF66DF"/>
    <w:rsid w:val="00B01933"/>
    <w:rsid w:val="00B05419"/>
    <w:rsid w:val="00B156F6"/>
    <w:rsid w:val="00B2132C"/>
    <w:rsid w:val="00B24A2E"/>
    <w:rsid w:val="00B268B3"/>
    <w:rsid w:val="00B3054E"/>
    <w:rsid w:val="00B32D39"/>
    <w:rsid w:val="00B36231"/>
    <w:rsid w:val="00B37D9D"/>
    <w:rsid w:val="00B55F0F"/>
    <w:rsid w:val="00B64591"/>
    <w:rsid w:val="00B71B29"/>
    <w:rsid w:val="00B90835"/>
    <w:rsid w:val="00BA7469"/>
    <w:rsid w:val="00BB0549"/>
    <w:rsid w:val="00BC327D"/>
    <w:rsid w:val="00BC5F00"/>
    <w:rsid w:val="00BD4CF6"/>
    <w:rsid w:val="00BD5112"/>
    <w:rsid w:val="00BE3BBC"/>
    <w:rsid w:val="00BE44AA"/>
    <w:rsid w:val="00BE46CC"/>
    <w:rsid w:val="00BE4BA2"/>
    <w:rsid w:val="00BF0673"/>
    <w:rsid w:val="00BF0908"/>
    <w:rsid w:val="00C27032"/>
    <w:rsid w:val="00C27403"/>
    <w:rsid w:val="00C32CEF"/>
    <w:rsid w:val="00C40A81"/>
    <w:rsid w:val="00C4724D"/>
    <w:rsid w:val="00C47367"/>
    <w:rsid w:val="00C53038"/>
    <w:rsid w:val="00C54E48"/>
    <w:rsid w:val="00C56134"/>
    <w:rsid w:val="00C6749C"/>
    <w:rsid w:val="00C819D6"/>
    <w:rsid w:val="00C87CEF"/>
    <w:rsid w:val="00C9248F"/>
    <w:rsid w:val="00CA150C"/>
    <w:rsid w:val="00CA2519"/>
    <w:rsid w:val="00CA2A02"/>
    <w:rsid w:val="00CB57B6"/>
    <w:rsid w:val="00CC08A0"/>
    <w:rsid w:val="00CC246F"/>
    <w:rsid w:val="00CC45C3"/>
    <w:rsid w:val="00CC4E7B"/>
    <w:rsid w:val="00CC78F8"/>
    <w:rsid w:val="00CD4B56"/>
    <w:rsid w:val="00CE4528"/>
    <w:rsid w:val="00D04993"/>
    <w:rsid w:val="00D0784C"/>
    <w:rsid w:val="00D12DF8"/>
    <w:rsid w:val="00D14087"/>
    <w:rsid w:val="00D23329"/>
    <w:rsid w:val="00D26450"/>
    <w:rsid w:val="00D30D89"/>
    <w:rsid w:val="00D33155"/>
    <w:rsid w:val="00D34460"/>
    <w:rsid w:val="00D3746D"/>
    <w:rsid w:val="00D41412"/>
    <w:rsid w:val="00D43A74"/>
    <w:rsid w:val="00D66009"/>
    <w:rsid w:val="00D902B1"/>
    <w:rsid w:val="00DA11A5"/>
    <w:rsid w:val="00DA1A22"/>
    <w:rsid w:val="00DA7395"/>
    <w:rsid w:val="00DB0AD3"/>
    <w:rsid w:val="00DB2BC7"/>
    <w:rsid w:val="00DC3BAB"/>
    <w:rsid w:val="00DC63B5"/>
    <w:rsid w:val="00DD274E"/>
    <w:rsid w:val="00DD3885"/>
    <w:rsid w:val="00DF415D"/>
    <w:rsid w:val="00DF5DFF"/>
    <w:rsid w:val="00E032D5"/>
    <w:rsid w:val="00E03ACE"/>
    <w:rsid w:val="00E15E98"/>
    <w:rsid w:val="00E23CAB"/>
    <w:rsid w:val="00E24563"/>
    <w:rsid w:val="00E319BE"/>
    <w:rsid w:val="00E32557"/>
    <w:rsid w:val="00E44ADF"/>
    <w:rsid w:val="00E4702F"/>
    <w:rsid w:val="00E47505"/>
    <w:rsid w:val="00E537A6"/>
    <w:rsid w:val="00E64C54"/>
    <w:rsid w:val="00E650D8"/>
    <w:rsid w:val="00E65EC9"/>
    <w:rsid w:val="00E71D53"/>
    <w:rsid w:val="00E72CE9"/>
    <w:rsid w:val="00E733BC"/>
    <w:rsid w:val="00E75CDD"/>
    <w:rsid w:val="00E77D6C"/>
    <w:rsid w:val="00E77F50"/>
    <w:rsid w:val="00E87D38"/>
    <w:rsid w:val="00E91B95"/>
    <w:rsid w:val="00E92E88"/>
    <w:rsid w:val="00E94F21"/>
    <w:rsid w:val="00E95449"/>
    <w:rsid w:val="00EA625E"/>
    <w:rsid w:val="00EB357D"/>
    <w:rsid w:val="00EB559D"/>
    <w:rsid w:val="00ED019F"/>
    <w:rsid w:val="00ED05EE"/>
    <w:rsid w:val="00ED1466"/>
    <w:rsid w:val="00ED2439"/>
    <w:rsid w:val="00EE0287"/>
    <w:rsid w:val="00EE49C8"/>
    <w:rsid w:val="00EF008A"/>
    <w:rsid w:val="00EF0439"/>
    <w:rsid w:val="00EF0CB2"/>
    <w:rsid w:val="00EF47B6"/>
    <w:rsid w:val="00EF789A"/>
    <w:rsid w:val="00F017F4"/>
    <w:rsid w:val="00F01CA4"/>
    <w:rsid w:val="00F20AF2"/>
    <w:rsid w:val="00F21159"/>
    <w:rsid w:val="00F24600"/>
    <w:rsid w:val="00F51CF0"/>
    <w:rsid w:val="00F54AA9"/>
    <w:rsid w:val="00F54DB7"/>
    <w:rsid w:val="00F62856"/>
    <w:rsid w:val="00F646B6"/>
    <w:rsid w:val="00F65779"/>
    <w:rsid w:val="00F65874"/>
    <w:rsid w:val="00F71BA7"/>
    <w:rsid w:val="00F843B8"/>
    <w:rsid w:val="00F85E3B"/>
    <w:rsid w:val="00F925AC"/>
    <w:rsid w:val="00FA3805"/>
    <w:rsid w:val="00FB0991"/>
    <w:rsid w:val="00FB47E1"/>
    <w:rsid w:val="00FB75F2"/>
    <w:rsid w:val="00FC20E7"/>
    <w:rsid w:val="00FF2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D52"/>
    <w:pPr>
      <w:widowControl w:val="0"/>
      <w:suppressAutoHyphens/>
    </w:pPr>
    <w:rPr>
      <w:rFonts w:eastAsia="SimSun"/>
      <w:kern w:val="1"/>
      <w:sz w:val="24"/>
      <w:szCs w:val="24"/>
      <w:lang w:eastAsia="hi-IN" w:bidi="hi-IN"/>
    </w:rPr>
  </w:style>
  <w:style w:type="paragraph" w:styleId="1">
    <w:name w:val="heading 1"/>
    <w:basedOn w:val="10"/>
    <w:next w:val="a0"/>
    <w:qFormat/>
    <w:rsid w:val="00845D52"/>
    <w:pPr>
      <w:numPr>
        <w:numId w:val="1"/>
      </w:numPr>
      <w:outlineLvl w:val="0"/>
    </w:pPr>
  </w:style>
  <w:style w:type="paragraph" w:styleId="2">
    <w:name w:val="heading 2"/>
    <w:basedOn w:val="10"/>
    <w:next w:val="a0"/>
    <w:qFormat/>
    <w:rsid w:val="00845D52"/>
    <w:pPr>
      <w:numPr>
        <w:ilvl w:val="1"/>
        <w:numId w:val="1"/>
      </w:numPr>
      <w:outlineLvl w:val="1"/>
    </w:pPr>
  </w:style>
  <w:style w:type="paragraph" w:styleId="3">
    <w:name w:val="heading 3"/>
    <w:basedOn w:val="10"/>
    <w:next w:val="a0"/>
    <w:qFormat/>
    <w:rsid w:val="00845D52"/>
    <w:pPr>
      <w:numPr>
        <w:ilvl w:val="2"/>
        <w:numId w:val="1"/>
      </w:num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45D52"/>
  </w:style>
  <w:style w:type="character" w:customStyle="1" w:styleId="11">
    <w:name w:val="Основной шрифт абзаца1"/>
    <w:rsid w:val="00845D52"/>
  </w:style>
  <w:style w:type="character" w:customStyle="1" w:styleId="a4">
    <w:name w:val="Основной шрифт"/>
    <w:rsid w:val="00845D52"/>
  </w:style>
  <w:style w:type="character" w:customStyle="1" w:styleId="WW8Num1z0">
    <w:name w:val="WW8Num1z0"/>
    <w:rsid w:val="00845D52"/>
    <w:rPr>
      <w:b/>
    </w:rPr>
  </w:style>
  <w:style w:type="character" w:customStyle="1" w:styleId="WW-DefaultParagraphFont">
    <w:name w:val="WW-Default Paragraph Font"/>
    <w:rsid w:val="00845D52"/>
  </w:style>
  <w:style w:type="character" w:customStyle="1" w:styleId="WW8Num3z0">
    <w:name w:val="WW8Num3z0"/>
    <w:rsid w:val="00845D52"/>
    <w:rPr>
      <w:b/>
    </w:rPr>
  </w:style>
  <w:style w:type="character" w:customStyle="1" w:styleId="WW8Num4z0">
    <w:name w:val="WW8Num4z0"/>
    <w:rsid w:val="00845D52"/>
    <w:rPr>
      <w:b/>
    </w:rPr>
  </w:style>
  <w:style w:type="character" w:customStyle="1" w:styleId="WW8Num5z0">
    <w:name w:val="WW8Num5z0"/>
    <w:rsid w:val="00845D52"/>
    <w:rPr>
      <w:b/>
    </w:rPr>
  </w:style>
  <w:style w:type="character" w:customStyle="1" w:styleId="12">
    <w:name w:val="Основной шрифт абзаца1"/>
    <w:rsid w:val="00845D52"/>
  </w:style>
  <w:style w:type="character" w:customStyle="1" w:styleId="hps">
    <w:name w:val="hps"/>
    <w:basedOn w:val="12"/>
    <w:rsid w:val="00845D52"/>
  </w:style>
  <w:style w:type="character" w:customStyle="1" w:styleId="WW8Num2z0">
    <w:name w:val="WW8Num2z0"/>
    <w:rsid w:val="00845D52"/>
    <w:rPr>
      <w:b/>
    </w:rPr>
  </w:style>
  <w:style w:type="character" w:customStyle="1" w:styleId="ListLabel1">
    <w:name w:val="ListLabel 1"/>
    <w:rsid w:val="00845D52"/>
    <w:rPr>
      <w:b/>
    </w:rPr>
  </w:style>
  <w:style w:type="paragraph" w:customStyle="1" w:styleId="10">
    <w:name w:val="Заголовок1"/>
    <w:basedOn w:val="a"/>
    <w:next w:val="a0"/>
    <w:rsid w:val="00845D5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845D52"/>
    <w:pPr>
      <w:spacing w:after="120"/>
    </w:pPr>
  </w:style>
  <w:style w:type="paragraph" w:styleId="a5">
    <w:name w:val="List"/>
    <w:basedOn w:val="a0"/>
    <w:rsid w:val="00845D52"/>
    <w:rPr>
      <w:rFonts w:cs="Mangal"/>
    </w:rPr>
  </w:style>
  <w:style w:type="paragraph" w:customStyle="1" w:styleId="20">
    <w:name w:val="Название2"/>
    <w:basedOn w:val="a"/>
    <w:rsid w:val="00845D52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45D52"/>
    <w:pPr>
      <w:suppressLineNumbers/>
    </w:pPr>
    <w:rPr>
      <w:rFonts w:cs="Mangal"/>
    </w:rPr>
  </w:style>
  <w:style w:type="paragraph" w:styleId="a6">
    <w:name w:val="Signature"/>
    <w:basedOn w:val="a"/>
    <w:rsid w:val="00845D52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Название1"/>
    <w:basedOn w:val="a"/>
    <w:rsid w:val="00845D52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845D52"/>
    <w:pPr>
      <w:suppressLineNumbers/>
    </w:pPr>
  </w:style>
  <w:style w:type="paragraph" w:customStyle="1" w:styleId="a7">
    <w:name w:val="Содержимое таблицы"/>
    <w:basedOn w:val="a"/>
    <w:rsid w:val="00845D52"/>
    <w:pPr>
      <w:suppressLineNumbers/>
    </w:pPr>
  </w:style>
  <w:style w:type="paragraph" w:customStyle="1" w:styleId="a8">
    <w:name w:val="Заголовок таблицы"/>
    <w:basedOn w:val="a7"/>
    <w:rsid w:val="00845D52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0570C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link w:val="a9"/>
    <w:uiPriority w:val="99"/>
    <w:semiHidden/>
    <w:rsid w:val="0020570C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apple-converted-space">
    <w:name w:val="apple-converted-space"/>
    <w:rsid w:val="00016C62"/>
  </w:style>
  <w:style w:type="table" w:styleId="ab">
    <w:name w:val="Table Grid"/>
    <w:basedOn w:val="a2"/>
    <w:uiPriority w:val="59"/>
    <w:rsid w:val="002D5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653F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Верхний колонтитул Знак"/>
    <w:link w:val="ac"/>
    <w:uiPriority w:val="99"/>
    <w:rsid w:val="004653F7"/>
    <w:rPr>
      <w:rFonts w:eastAsia="SimSun" w:cs="Mangal"/>
      <w:kern w:val="1"/>
      <w:sz w:val="24"/>
      <w:szCs w:val="21"/>
      <w:lang w:eastAsia="hi-IN" w:bidi="hi-IN"/>
    </w:rPr>
  </w:style>
  <w:style w:type="paragraph" w:styleId="ae">
    <w:name w:val="footer"/>
    <w:basedOn w:val="a"/>
    <w:link w:val="af"/>
    <w:uiPriority w:val="99"/>
    <w:unhideWhenUsed/>
    <w:rsid w:val="004653F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Нижний колонтитул Знак"/>
    <w:link w:val="ae"/>
    <w:uiPriority w:val="99"/>
    <w:rsid w:val="004653F7"/>
    <w:rPr>
      <w:rFonts w:eastAsia="SimSun" w:cs="Mangal"/>
      <w:kern w:val="1"/>
      <w:sz w:val="24"/>
      <w:szCs w:val="21"/>
      <w:lang w:eastAsia="hi-IN" w:bidi="hi-IN"/>
    </w:rPr>
  </w:style>
  <w:style w:type="character" w:styleId="af0">
    <w:name w:val="Hyperlink"/>
    <w:uiPriority w:val="99"/>
    <w:unhideWhenUsed/>
    <w:rsid w:val="00E65EC9"/>
    <w:rPr>
      <w:color w:val="0000FF"/>
      <w:u w:val="single"/>
    </w:rPr>
  </w:style>
  <w:style w:type="paragraph" w:customStyle="1" w:styleId="Default">
    <w:name w:val="Default"/>
    <w:rsid w:val="004C7D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311B6C"/>
    <w:pPr>
      <w:widowControl/>
      <w:suppressAutoHyphens w:val="0"/>
      <w:ind w:left="720"/>
      <w:contextualSpacing/>
    </w:pPr>
    <w:rPr>
      <w:rFonts w:ascii="Calibri" w:eastAsia="Calibri" w:hAnsi="Calibri"/>
      <w:kern w:val="0"/>
      <w:sz w:val="22"/>
      <w:szCs w:val="22"/>
      <w:lang w:eastAsia="en-US" w:bidi="ar-SA"/>
    </w:rPr>
  </w:style>
  <w:style w:type="paragraph" w:styleId="15">
    <w:name w:val="toc 1"/>
    <w:basedOn w:val="a"/>
    <w:next w:val="a"/>
    <w:autoRedefine/>
    <w:uiPriority w:val="39"/>
    <w:unhideWhenUsed/>
    <w:qFormat/>
    <w:rsid w:val="009A5BD7"/>
    <w:pPr>
      <w:widowControl/>
      <w:suppressAutoHyphens w:val="0"/>
      <w:spacing w:after="100" w:line="276" w:lineRule="auto"/>
    </w:pPr>
    <w:rPr>
      <w:rFonts w:ascii="Calibri" w:eastAsia="Times New Roman" w:hAnsi="Calibri"/>
      <w:kern w:val="0"/>
      <w:sz w:val="22"/>
      <w:szCs w:val="22"/>
      <w:lang w:eastAsia="ru-RU" w:bidi="ar-SA"/>
    </w:rPr>
  </w:style>
  <w:style w:type="paragraph" w:styleId="af2">
    <w:name w:val="Normal (Web)"/>
    <w:basedOn w:val="a"/>
    <w:uiPriority w:val="99"/>
    <w:unhideWhenUsed/>
    <w:rsid w:val="00AD6F3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 w:bidi="ar-SA"/>
    </w:rPr>
  </w:style>
  <w:style w:type="character" w:customStyle="1" w:styleId="Bodytext2">
    <w:name w:val="Body text (2)_"/>
    <w:basedOn w:val="a1"/>
    <w:link w:val="Bodytext20"/>
    <w:rsid w:val="001E00C5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1E00C5"/>
    <w:pPr>
      <w:shd w:val="clear" w:color="auto" w:fill="FFFFFF"/>
      <w:suppressAutoHyphens w:val="0"/>
      <w:spacing w:before="180" w:line="320" w:lineRule="exact"/>
      <w:jc w:val="both"/>
    </w:pPr>
    <w:rPr>
      <w:rFonts w:eastAsia="Times New Roman"/>
      <w:kern w:val="0"/>
      <w:sz w:val="28"/>
      <w:szCs w:val="28"/>
      <w:lang w:eastAsia="ru-RU" w:bidi="ar-SA"/>
    </w:rPr>
  </w:style>
  <w:style w:type="character" w:customStyle="1" w:styleId="Bodytext3">
    <w:name w:val="Body text (3)_"/>
    <w:basedOn w:val="a1"/>
    <w:link w:val="Bodytext30"/>
    <w:rsid w:val="00C9248F"/>
    <w:rPr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C9248F"/>
    <w:pPr>
      <w:shd w:val="clear" w:color="auto" w:fill="FFFFFF"/>
      <w:suppressAutoHyphens w:val="0"/>
      <w:spacing w:before="180" w:after="60" w:line="320" w:lineRule="exact"/>
    </w:pPr>
    <w:rPr>
      <w:rFonts w:eastAsia="Times New Roman"/>
      <w:b/>
      <w:bCs/>
      <w:kern w:val="0"/>
      <w:sz w:val="28"/>
      <w:szCs w:val="28"/>
      <w:lang w:eastAsia="ru-RU" w:bidi="ar-SA"/>
    </w:rPr>
  </w:style>
  <w:style w:type="paragraph" w:customStyle="1" w:styleId="ConsPlusNormal">
    <w:name w:val="ConsPlusNormal"/>
    <w:uiPriority w:val="99"/>
    <w:rsid w:val="005D7A4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D7A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extended-textshort">
    <w:name w:val="extended-text__short"/>
    <w:basedOn w:val="a1"/>
    <w:rsid w:val="003362A2"/>
  </w:style>
  <w:style w:type="character" w:styleId="af3">
    <w:name w:val="Strong"/>
    <w:uiPriority w:val="22"/>
    <w:qFormat/>
    <w:rsid w:val="00207546"/>
    <w:rPr>
      <w:b/>
      <w:bCs/>
    </w:rPr>
  </w:style>
  <w:style w:type="paragraph" w:styleId="af4">
    <w:name w:val="No Spacing"/>
    <w:uiPriority w:val="1"/>
    <w:qFormat/>
    <w:rsid w:val="0020754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C685B-A87B-4A13-ADC3-00834A5AB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10</Pages>
  <Words>2270</Words>
  <Characters>12943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cp:lastModifiedBy>Your User Name</cp:lastModifiedBy>
  <cp:revision>8</cp:revision>
  <cp:lastPrinted>2019-05-02T07:06:00Z</cp:lastPrinted>
  <dcterms:created xsi:type="dcterms:W3CDTF">2019-04-29T05:54:00Z</dcterms:created>
  <dcterms:modified xsi:type="dcterms:W3CDTF">2019-05-02T07:17:00Z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